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C1BC2">
      <w:pPr>
        <w:jc w:val="center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8 декабря 2020 года № ҚР ДСМ-242/2020</w:t>
      </w:r>
      <w:r>
        <w:rPr>
          <w:rStyle w:val="s1"/>
        </w:rPr>
        <w:br/>
      </w:r>
      <w:r>
        <w:rPr>
          <w:rStyle w:val="s1"/>
        </w:rPr>
        <w:t>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0C1BC2">
      <w:pPr>
        <w:jc w:val="center"/>
      </w:pPr>
      <w: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6" w:anchor="sub_id=70062" w:history="1">
        <w:r>
          <w:rPr>
            <w:rStyle w:val="a4"/>
          </w:rPr>
          <w:t>подпунктом 62) статьи 7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и </w:t>
      </w:r>
      <w:hyperlink r:id="rId7" w:anchor="sub_id=340100" w:history="1">
        <w:r>
          <w:rPr>
            <w:rStyle w:val="a4"/>
          </w:rPr>
          <w:t>пункта 1 статьи 34</w:t>
        </w:r>
      </w:hyperlink>
      <w:r>
        <w:rPr>
          <w:rStyle w:val="s0"/>
        </w:rPr>
        <w:t xml:space="preserve"> Закона Республики Казахстан от 16 ноября 2015 года «Об обязательном социальном медицинском страховании»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1. Утвердить </w:t>
      </w:r>
      <w:hyperlink r:id="rId8" w:anchor="sub_id=100" w:history="1">
        <w:r>
          <w:rPr>
            <w:rStyle w:val="a4"/>
          </w:rPr>
          <w:t>правил</w:t>
        </w:r>
        <w:r>
          <w:rPr>
            <w:rStyle w:val="a4"/>
          </w:rPr>
          <w:t>а</w:t>
        </w:r>
      </w:hyperlink>
      <w:r>
        <w:rPr>
          <w:rStyle w:val="s0"/>
        </w:rPr>
        <w:t xml:space="preserve">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согласно приложению 1 к настоящему приказу.</w:t>
      </w:r>
    </w:p>
    <w:p w:rsidR="00000000" w:rsidRDefault="000C1BC2">
      <w:pPr>
        <w:ind w:firstLine="397"/>
        <w:jc w:val="both"/>
      </w:pPr>
      <w:r>
        <w:rPr>
          <w:rStyle w:val="s0"/>
        </w:rPr>
        <w:t>2. При</w:t>
      </w:r>
      <w:r>
        <w:rPr>
          <w:rStyle w:val="s0"/>
        </w:rPr>
        <w:t xml:space="preserve">знать утратившими силу некоторые приказы Министерства здравоохранения Республики Казахстан согласно </w:t>
      </w:r>
      <w:hyperlink r:id="rId9" w:anchor="sub_id=20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приказу.</w:t>
      </w:r>
    </w:p>
    <w:p w:rsidR="00000000" w:rsidRDefault="000C1BC2">
      <w:pPr>
        <w:ind w:firstLine="397"/>
        <w:jc w:val="both"/>
      </w:pPr>
      <w:r>
        <w:rPr>
          <w:rStyle w:val="s0"/>
        </w:rPr>
        <w:t>3. Департаменту координации обязательного</w:t>
      </w:r>
      <w:r>
        <w:rPr>
          <w:rStyle w:val="s0"/>
        </w:rPr>
        <w:t xml:space="preserve"> социального медицинского страхования Республики Казахстан в установленном законодательством Республики Казахстан порядке обеспечить: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</w:t>
      </w:r>
      <w:r>
        <w:rPr>
          <w:rStyle w:val="s0"/>
        </w:rPr>
        <w:t>терстве юстиции Республики Казахстан;</w:t>
      </w:r>
    </w:p>
    <w:p w:rsidR="00000000" w:rsidRDefault="000C1BC2">
      <w:pPr>
        <w:ind w:firstLine="397"/>
        <w:jc w:val="both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0C1BC2">
      <w:pPr>
        <w:ind w:firstLine="397"/>
        <w:jc w:val="both"/>
      </w:pPr>
      <w:r>
        <w:rPr>
          <w:rStyle w:val="s0"/>
        </w:rPr>
        <w:t>3) в течение десяти рабочих дней после государственной регистрации настоящего</w:t>
      </w:r>
      <w:r>
        <w:rPr>
          <w:rStyle w:val="s0"/>
        </w:rPr>
        <w:t xml:space="preserve">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0C1BC2">
      <w:pPr>
        <w:ind w:firstLine="397"/>
        <w:jc w:val="both"/>
      </w:pPr>
      <w:r>
        <w:rPr>
          <w:rStyle w:val="s0"/>
        </w:rPr>
        <w:t>4. Контроль за исполн</w:t>
      </w:r>
      <w:r>
        <w:rPr>
          <w:rStyle w:val="s0"/>
        </w:rPr>
        <w:t>ением настоящего приказа возложить на первого вице-министра здравоохранения Республики Казахстан Шоранова М.Е.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5. Настоящий приказ вводится в действие с 1 января 2021 года и подлежит официальному </w:t>
      </w:r>
      <w:hyperlink r:id="rId11" w:history="1">
        <w:r>
          <w:rPr>
            <w:rStyle w:val="a4"/>
          </w:rPr>
          <w:t>опубликованию</w:t>
        </w:r>
      </w:hyperlink>
      <w:r>
        <w:rPr>
          <w:rStyle w:val="s0"/>
        </w:rPr>
        <w:t>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0C1BC2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0C1BC2">
            <w:pPr>
              <w:jc w:val="right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r>
        <w:rPr>
          <w:rStyle w:val="s0"/>
        </w:rPr>
        <w:t>«СОГЛАСОВАН»</w:t>
      </w:r>
    </w:p>
    <w:p w:rsidR="00000000" w:rsidRDefault="000C1BC2">
      <w:r>
        <w:rPr>
          <w:rStyle w:val="s0"/>
        </w:rPr>
        <w:t>Министерство национальной</w:t>
      </w:r>
    </w:p>
    <w:p w:rsidR="00000000" w:rsidRDefault="000C1BC2">
      <w:r>
        <w:rPr>
          <w:rStyle w:val="s0"/>
        </w:rPr>
        <w:t>экономики Республики Казахстан</w:t>
      </w:r>
    </w:p>
    <w:p w:rsidR="00000000" w:rsidRDefault="000C1BC2"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 xml:space="preserve">Приложение 1 к </w:t>
      </w:r>
      <w:hyperlink r:id="rId12" w:history="1">
        <w:r>
          <w:rPr>
            <w:rStyle w:val="a4"/>
          </w:rPr>
          <w:t>приказу</w:t>
        </w:r>
      </w:hyperlink>
    </w:p>
    <w:p w:rsidR="00000000" w:rsidRDefault="000C1BC2">
      <w:pPr>
        <w:ind w:firstLine="397"/>
        <w:jc w:val="right"/>
      </w:pPr>
      <w:r>
        <w:rPr>
          <w:rStyle w:val="s0"/>
        </w:rPr>
        <w:t>Министр здравоохранения</w:t>
      </w:r>
    </w:p>
    <w:p w:rsidR="00000000" w:rsidRDefault="000C1BC2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0C1BC2">
      <w:pPr>
        <w:ind w:firstLine="397"/>
        <w:jc w:val="right"/>
      </w:pPr>
      <w:r>
        <w:rPr>
          <w:rStyle w:val="s0"/>
        </w:rPr>
        <w:t>от 8 декабря 2020 года</w:t>
      </w:r>
    </w:p>
    <w:p w:rsidR="00000000" w:rsidRDefault="000C1BC2">
      <w:pPr>
        <w:ind w:firstLine="397"/>
        <w:jc w:val="right"/>
      </w:pPr>
      <w:r>
        <w:rPr>
          <w:rStyle w:val="s0"/>
        </w:rPr>
        <w:t>№ ҚР ДСМ-242/2020</w:t>
      </w:r>
    </w:p>
    <w:p w:rsidR="00000000" w:rsidRDefault="000C1BC2">
      <w:pPr>
        <w:ind w:firstLine="397"/>
        <w:jc w:val="right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jc w:val="center"/>
      </w:pPr>
      <w:r>
        <w:rPr>
          <w:rStyle w:val="s1"/>
        </w:rPr>
        <w:t xml:space="preserve">Правила закупа услуг у субъектов здравоохранения по оказанию медицинской помощи в рамках гарантированного объема бесплатной медицинской помощи и (или) </w:t>
      </w:r>
    </w:p>
    <w:p w:rsidR="00000000" w:rsidRDefault="000C1BC2">
      <w:pPr>
        <w:jc w:val="center"/>
      </w:pPr>
      <w:r>
        <w:rPr>
          <w:rStyle w:val="s1"/>
        </w:rPr>
        <w:t>в системе обяз</w:t>
      </w:r>
      <w:r>
        <w:rPr>
          <w:rStyle w:val="s1"/>
        </w:rPr>
        <w:t>ательного социального медицинского страхования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 </w:t>
      </w:r>
    </w:p>
    <w:p w:rsidR="00000000" w:rsidRDefault="000C1BC2">
      <w:pPr>
        <w:jc w:val="center"/>
      </w:pPr>
      <w:r>
        <w:rPr>
          <w:rStyle w:val="s1"/>
        </w:rPr>
        <w:t>Глава 1. Общие положения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1. Настоящие правила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</w:t>
      </w:r>
      <w:r>
        <w:rPr>
          <w:rStyle w:val="s0"/>
        </w:rPr>
        <w:t xml:space="preserve">ательного социального медицинского страхования (далее - Правила) разработаны в соответствии с </w:t>
      </w:r>
      <w:hyperlink r:id="rId13" w:anchor="sub_id=70062" w:history="1">
        <w:r>
          <w:rPr>
            <w:rStyle w:val="a4"/>
          </w:rPr>
          <w:t>подпунктом 62) статьи 7</w:t>
        </w:r>
      </w:hyperlink>
      <w:r>
        <w:rPr>
          <w:rStyle w:val="s0"/>
        </w:rPr>
        <w:t xml:space="preserve"> Кодекса Республики Казахстан от 7 июля 2020 года «О здо</w:t>
      </w:r>
      <w:r>
        <w:rPr>
          <w:rStyle w:val="s0"/>
        </w:rPr>
        <w:t xml:space="preserve">ровье народа и системе здравоохранения» (далее - Кодекс) и </w:t>
      </w:r>
      <w:hyperlink r:id="rId14" w:anchor="sub_id=340100" w:history="1">
        <w:r>
          <w:rPr>
            <w:rStyle w:val="a4"/>
          </w:rPr>
          <w:t>пункта 1 статьи 34</w:t>
        </w:r>
      </w:hyperlink>
      <w:r>
        <w:rPr>
          <w:rStyle w:val="s0"/>
        </w:rPr>
        <w:t xml:space="preserve"> Закона Республики Казахстан от 16 ноября 2015 года «Об обязательном социальном медицинском стр</w:t>
      </w:r>
      <w:r>
        <w:rPr>
          <w:rStyle w:val="s0"/>
        </w:rPr>
        <w:t>аховании» (далее - Закон об ОСМС) и определяют порядок закупа услуг у субъектов здравоохранения в рамках гарантированного объема бесплатной медицинской помощи (далее - ГОБМП) и (или) в системе обязательного социального медицинского страхования (далее - ОСМ</w:t>
      </w:r>
      <w:r>
        <w:rPr>
          <w:rStyle w:val="s0"/>
        </w:rPr>
        <w:t>С).</w:t>
      </w:r>
    </w:p>
    <w:p w:rsidR="00000000" w:rsidRDefault="000C1BC2">
      <w:pPr>
        <w:ind w:firstLine="397"/>
        <w:jc w:val="both"/>
      </w:pPr>
      <w:r>
        <w:rPr>
          <w:rStyle w:val="s0"/>
        </w:rPr>
        <w:t>2. Закуп услуг у субъектов здравоохранения в рамках ГОБМП осуществляется фондом социального медицинского страхования (далее - фонд) и (или) администраторами бюджетных программ.</w:t>
      </w:r>
    </w:p>
    <w:p w:rsidR="00000000" w:rsidRDefault="000C1BC2">
      <w:pPr>
        <w:ind w:firstLine="397"/>
        <w:jc w:val="both"/>
      </w:pPr>
      <w:r>
        <w:rPr>
          <w:rStyle w:val="s0"/>
        </w:rPr>
        <w:t>Закуп услуг у субъектов здравоохранения в системе ОСМС осуществляется фондо</w:t>
      </w:r>
      <w:r>
        <w:rPr>
          <w:rStyle w:val="s0"/>
        </w:rPr>
        <w:t>м.</w:t>
      </w:r>
    </w:p>
    <w:p w:rsidR="00000000" w:rsidRDefault="000C1BC2">
      <w:pPr>
        <w:ind w:firstLine="397"/>
        <w:jc w:val="both"/>
      </w:pPr>
      <w:r>
        <w:rPr>
          <w:rStyle w:val="s0"/>
        </w:rPr>
        <w:t>Закуп услуг у субъектов здравоохранения в рамках ГОБМП и (или) в системе ОСМС осуществляется путем выбора субъектов здравоохранения и размещения объемов услуг и (или) объемов средств (далее - закуп услуг).</w:t>
      </w:r>
    </w:p>
    <w:p w:rsidR="00000000" w:rsidRDefault="000C1BC2">
      <w:pPr>
        <w:ind w:firstLine="397"/>
        <w:jc w:val="both"/>
      </w:pPr>
      <w:r>
        <w:rPr>
          <w:rStyle w:val="s0"/>
        </w:rPr>
        <w:t>3. Основные понятия, используемые в настоящих П</w:t>
      </w:r>
      <w:r>
        <w:rPr>
          <w:rStyle w:val="s0"/>
        </w:rPr>
        <w:t>равилах:</w:t>
      </w:r>
    </w:p>
    <w:p w:rsidR="00000000" w:rsidRDefault="000C1BC2">
      <w:pPr>
        <w:ind w:firstLine="397"/>
        <w:jc w:val="both"/>
      </w:pPr>
      <w:r>
        <w:rPr>
          <w:rStyle w:val="s0"/>
        </w:rPr>
        <w:t>1) апелляционная комиссия - постоянно действующий орган, создаваемый фондом или администратором бюджетных программ для рассмотрения вопросов, возникающих по закупу услуг по оказанию медицинской помощи в рамках ГОБМП и в системе ОСМС;</w:t>
      </w:r>
    </w:p>
    <w:p w:rsidR="00000000" w:rsidRDefault="000C1BC2">
      <w:pPr>
        <w:ind w:firstLine="397"/>
        <w:jc w:val="both"/>
      </w:pPr>
      <w:r>
        <w:rPr>
          <w:rStyle w:val="s0"/>
        </w:rPr>
        <w:t>2) соисполнит</w:t>
      </w:r>
      <w:r>
        <w:rPr>
          <w:rStyle w:val="s0"/>
        </w:rPr>
        <w:t>ель - субъект здравоохранения, включенный в базу данных субъектов здравоохранения, претендующих на оказание медицинской помощи в рамках ГОБМП и (или) в системе ОСМС (далее - база данных), с которым поставщик заключил договор соисполнения для исполнения час</w:t>
      </w:r>
      <w:r>
        <w:rPr>
          <w:rStyle w:val="s0"/>
        </w:rPr>
        <w:t>ти обязательств поставщика по заключенному договору закупа услуг;</w:t>
      </w:r>
    </w:p>
    <w:p w:rsidR="00000000" w:rsidRDefault="000C1BC2">
      <w:pPr>
        <w:ind w:firstLine="397"/>
        <w:jc w:val="both"/>
      </w:pPr>
      <w:r>
        <w:rPr>
          <w:rStyle w:val="s0"/>
        </w:rPr>
        <w:t>3) региональный перспективный план развития инфраструктуры здравоохранения - долгосрочный план развития инфраструктуры региона, отражающий информацию по существующей сети организаций здравоо</w:t>
      </w:r>
      <w:r>
        <w:rPr>
          <w:rStyle w:val="s0"/>
        </w:rPr>
        <w:t>хранения, планируемой реструктуризации (открытию, объединению, закрытию, перепрофилированию), а также информацию о потребности в новых объектах здравоохранения и планирования инвестиций;</w:t>
      </w:r>
    </w:p>
    <w:p w:rsidR="00000000" w:rsidRDefault="000C1BC2">
      <w:pPr>
        <w:ind w:firstLine="397"/>
        <w:jc w:val="both"/>
      </w:pPr>
      <w:r>
        <w:rPr>
          <w:rStyle w:val="s0"/>
        </w:rPr>
        <w:t>4) уполномоченный орган в области здравоохранения (далее - уполномоче</w:t>
      </w:r>
      <w:r>
        <w:rPr>
          <w:rStyle w:val="s0"/>
        </w:rPr>
        <w:t>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</w:t>
      </w:r>
      <w:r>
        <w:rPr>
          <w:rStyle w:val="s0"/>
        </w:rPr>
        <w:t>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0C1BC2">
      <w:pPr>
        <w:ind w:firstLine="397"/>
        <w:jc w:val="both"/>
      </w:pPr>
      <w:r>
        <w:rPr>
          <w:rStyle w:val="s0"/>
        </w:rPr>
        <w:t>5) субъекты здравоохранения - организации здравоохранения, а также физические лица, занимающиеся частной медицинск</w:t>
      </w:r>
      <w:r>
        <w:rPr>
          <w:rStyle w:val="s0"/>
        </w:rPr>
        <w:t>ой практикой и фармацевтической деятельностью;</w:t>
      </w:r>
    </w:p>
    <w:p w:rsidR="00000000" w:rsidRDefault="000C1BC2">
      <w:pPr>
        <w:ind w:firstLine="397"/>
        <w:jc w:val="both"/>
      </w:pPr>
      <w:r>
        <w:rPr>
          <w:rStyle w:val="s0"/>
        </w:rPr>
        <w:t>6) организация здравоохранения - юридическое лицо, осуществляющее деятельность в области здравоохранения;</w:t>
      </w:r>
    </w:p>
    <w:p w:rsidR="00000000" w:rsidRDefault="000C1BC2">
      <w:pPr>
        <w:ind w:firstLine="397"/>
        <w:jc w:val="both"/>
      </w:pPr>
      <w:r>
        <w:rPr>
          <w:rStyle w:val="s0"/>
        </w:rPr>
        <w:t>7) база данных - перечень субъектов здравоохранения, претендующих на оказание медицинской помощи в рамк</w:t>
      </w:r>
      <w:r>
        <w:rPr>
          <w:rStyle w:val="s0"/>
        </w:rPr>
        <w:t xml:space="preserve">ах ГОБМП и (или) в системе ОСМС, формируемый в соответствии с порядком ведения учета субъектов здравоохранения, оказывающих медицинскую помощь в рамках ГОБМП и (или) в системе ОСМС, утвержденным в соответствии c </w:t>
      </w:r>
      <w:hyperlink r:id="rId15" w:anchor="sub_id=70067" w:history="1">
        <w:r>
          <w:rPr>
            <w:rStyle w:val="a4"/>
          </w:rPr>
          <w:t>подпунктом 67) статьи 7</w:t>
        </w:r>
      </w:hyperlink>
      <w:r>
        <w:rPr>
          <w:rStyle w:val="s0"/>
        </w:rPr>
        <w:t xml:space="preserve"> Кодекса (далее - Правила учета);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8) вновь введенный объект здравоохранения - объект, включенный в региональный перспективный план развития инфраструктуры здравоохранения и впервые принятый в эксплуатацию путем возведения нового или впервые открытый путём изменения </w:t>
      </w:r>
      <w:r>
        <w:rPr>
          <w:rStyle w:val="s0"/>
        </w:rPr>
        <w:lastRenderedPageBreak/>
        <w:t xml:space="preserve">существующего объекта в </w:t>
      </w:r>
      <w:r>
        <w:rPr>
          <w:rStyle w:val="s0"/>
        </w:rPr>
        <w:t>соответствии с Законом Республики Казахстан от 16 июля 2001 года «Об архитектурной, градостроительной и строительной деятельности в Республике Казахстан»;</w:t>
      </w:r>
    </w:p>
    <w:p w:rsidR="00000000" w:rsidRDefault="000C1BC2">
      <w:pPr>
        <w:ind w:firstLine="397"/>
        <w:jc w:val="both"/>
      </w:pPr>
      <w:r>
        <w:rPr>
          <w:rStyle w:val="s0"/>
        </w:rPr>
        <w:t>9) высокотехнологичная медицинская услуга - услуга, оказываемая профильными специалистами при заболев</w:t>
      </w:r>
      <w:r>
        <w:rPr>
          <w:rStyle w:val="s0"/>
        </w:rPr>
        <w:t>аниях, требующих использования инновационных, ресурсоемких и (или) уникальных методов диагностики и лечения;</w:t>
      </w:r>
    </w:p>
    <w:p w:rsidR="00000000" w:rsidRDefault="000C1BC2">
      <w:pPr>
        <w:ind w:firstLine="397"/>
        <w:jc w:val="both"/>
      </w:pPr>
      <w:r>
        <w:rPr>
          <w:rStyle w:val="s0"/>
        </w:rPr>
        <w:t>10) фонд - некоммерческая организация, производящая аккумулирование отчислений и взносов, а также осуществляющая закуп и оплату услуг субъектов здр</w:t>
      </w:r>
      <w:r>
        <w:rPr>
          <w:rStyle w:val="s0"/>
        </w:rPr>
        <w:t>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p w:rsidR="00000000" w:rsidRDefault="000C1BC2">
      <w:pPr>
        <w:ind w:firstLine="397"/>
        <w:jc w:val="both"/>
      </w:pPr>
      <w:r>
        <w:rPr>
          <w:rStyle w:val="s0"/>
        </w:rPr>
        <w:t>11) активы фонда - отчисления и взносы, пеня, полученная за просрочку упла</w:t>
      </w:r>
      <w:r>
        <w:rPr>
          <w:rStyle w:val="s0"/>
        </w:rPr>
        <w:t>ты отчислений и (или) взносов, инвестиционный доход, за минусом комиссионного вознаграждения на обеспечение деятельности фонда, а также иные поступления в фонд, не запрещенные законодательством Республики Казахстан;</w:t>
      </w:r>
    </w:p>
    <w:p w:rsidR="00000000" w:rsidRDefault="000C1BC2">
      <w:pPr>
        <w:ind w:firstLine="397"/>
        <w:jc w:val="both"/>
      </w:pPr>
      <w:r>
        <w:rPr>
          <w:rStyle w:val="s0"/>
        </w:rPr>
        <w:t>12) резерв фонда на непредвиденные расхо</w:t>
      </w:r>
      <w:r>
        <w:rPr>
          <w:rStyle w:val="s0"/>
        </w:rPr>
        <w:t>ды - средства, предусмотренные фондом на текущий финансовый год для финансирования непредвиденных расходов в период покрытия, формируемые на ежемесячной основе;</w:t>
      </w:r>
    </w:p>
    <w:p w:rsidR="00000000" w:rsidRDefault="000C1BC2">
      <w:pPr>
        <w:ind w:firstLine="397"/>
        <w:jc w:val="both"/>
      </w:pPr>
      <w:r>
        <w:rPr>
          <w:rStyle w:val="s0"/>
        </w:rPr>
        <w:t>13) филиал фонда - обособленное подразделение фонда, расположенное вне места его нахождения и о</w:t>
      </w:r>
      <w:r>
        <w:rPr>
          <w:rStyle w:val="s0"/>
        </w:rPr>
        <w:t>существляющее все или часть его функций, в том числе функции представительства;</w:t>
      </w:r>
    </w:p>
    <w:p w:rsidR="00000000" w:rsidRDefault="000C1BC2">
      <w:pPr>
        <w:ind w:firstLine="397"/>
        <w:jc w:val="both"/>
      </w:pPr>
      <w:r>
        <w:rPr>
          <w:rStyle w:val="s0"/>
        </w:rPr>
        <w:t>14) веб-портал закупа услуг у субъектов здравоохранения (применительно к Правилам) - информационная система, предоставляющая единую точку доступа к электронным услугам закупа у</w:t>
      </w:r>
      <w:r>
        <w:rPr>
          <w:rStyle w:val="s0"/>
        </w:rPr>
        <w:t>слуг у субъектов здравоохранения в рамках ГОБМП и (или) в системе ОСМС (далее - веб-портал);</w:t>
      </w:r>
    </w:p>
    <w:p w:rsidR="00000000" w:rsidRDefault="000C1BC2">
      <w:pPr>
        <w:ind w:firstLine="397"/>
        <w:jc w:val="both"/>
      </w:pPr>
      <w:r>
        <w:rPr>
          <w:rStyle w:val="s0"/>
        </w:rPr>
        <w:t>15) электронная копия документа - документ, полностью воспроизводящий вид и информацию (данные) подлинного документа в электронно-цифровой форме;</w:t>
      </w:r>
    </w:p>
    <w:p w:rsidR="00000000" w:rsidRDefault="000C1BC2">
      <w:pPr>
        <w:ind w:firstLine="397"/>
        <w:jc w:val="both"/>
      </w:pPr>
      <w:r>
        <w:rPr>
          <w:rStyle w:val="s0"/>
        </w:rPr>
        <w:t>16) поставщик - с</w:t>
      </w:r>
      <w:r>
        <w:rPr>
          <w:rStyle w:val="s0"/>
        </w:rPr>
        <w:t>убъект здравоохранения, с которым фонд или администратор бюджетных программ заключил договор закупа услуг в соответствии с настоящими Правилами;</w:t>
      </w:r>
    </w:p>
    <w:p w:rsidR="00000000" w:rsidRDefault="000C1BC2">
      <w:pPr>
        <w:ind w:firstLine="397"/>
        <w:jc w:val="both"/>
      </w:pPr>
      <w:r>
        <w:rPr>
          <w:rStyle w:val="s0"/>
        </w:rPr>
        <w:t>17) медицинская помощь в системе ОСМС - объем медицинской помощи, предоставляемый потребителям медицинских услу</w:t>
      </w:r>
      <w:r>
        <w:rPr>
          <w:rStyle w:val="s0"/>
        </w:rPr>
        <w:t>г за счет активов фонда;</w:t>
      </w:r>
    </w:p>
    <w:p w:rsidR="00000000" w:rsidRDefault="000C1BC2">
      <w:pPr>
        <w:ind w:firstLine="397"/>
        <w:jc w:val="both"/>
      </w:pPr>
      <w:r>
        <w:rPr>
          <w:rStyle w:val="s0"/>
        </w:rPr>
        <w:t>18) медицинская информационная система - информационная система, обеспечивающая ведение процессов субъектов здравоохранения в электронном формате;</w:t>
      </w:r>
    </w:p>
    <w:p w:rsidR="00000000" w:rsidRDefault="000C1BC2">
      <w:pPr>
        <w:ind w:firstLine="397"/>
        <w:jc w:val="both"/>
      </w:pPr>
      <w:r>
        <w:rPr>
          <w:rStyle w:val="s0"/>
        </w:rPr>
        <w:t>19) медицинская помощь - комплекс медицинских услуг, направленных на сохранение и во</w:t>
      </w:r>
      <w:r>
        <w:rPr>
          <w:rStyle w:val="s0"/>
        </w:rPr>
        <w:t>сстановление здоровья населения, включая лекарственное обеспечение;</w:t>
      </w:r>
    </w:p>
    <w:p w:rsidR="00000000" w:rsidRDefault="000C1BC2">
      <w:pPr>
        <w:ind w:firstLine="397"/>
        <w:jc w:val="both"/>
      </w:pPr>
      <w:r>
        <w:rPr>
          <w:rStyle w:val="s0"/>
        </w:rPr>
        <w:t>20) качество медицинской помощи - уровень соответствия оказываемой медицинской помощи стандартам оказания медицинской помощи;</w:t>
      </w:r>
    </w:p>
    <w:p w:rsidR="00000000" w:rsidRDefault="000C1BC2">
      <w:pPr>
        <w:ind w:firstLine="397"/>
        <w:jc w:val="both"/>
      </w:pPr>
      <w:r>
        <w:rPr>
          <w:rStyle w:val="s0"/>
        </w:rPr>
        <w:t>21) медицинские услуги -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000000" w:rsidRDefault="000C1BC2">
      <w:pPr>
        <w:ind w:firstLine="397"/>
        <w:jc w:val="both"/>
      </w:pPr>
      <w:r>
        <w:rPr>
          <w:rStyle w:val="s0"/>
        </w:rPr>
        <w:t>22) государственный орган в сфере оказания медицинских усл</w:t>
      </w:r>
      <w:r>
        <w:rPr>
          <w:rStyle w:val="s0"/>
        </w:rPr>
        <w:t>уг (помощи) - государственный орган, осуществляющий руководство в сфере оказания медицинских услуг (помощи), контроль за качеством медицинских услуг (помощи);</w:t>
      </w:r>
    </w:p>
    <w:p w:rsidR="00000000" w:rsidRDefault="000C1BC2">
      <w:pPr>
        <w:ind w:firstLine="397"/>
        <w:jc w:val="both"/>
      </w:pPr>
      <w:r>
        <w:rPr>
          <w:rStyle w:val="s0"/>
        </w:rPr>
        <w:t>23) субъект здравоохранения, оказывающий первичную медико-санитарную помощь (далее - субъект ПМСП</w:t>
      </w:r>
      <w:r>
        <w:rPr>
          <w:rStyle w:val="s0"/>
        </w:rPr>
        <w:t>) - субъект здравоохранения, оказывающий первичную медико-санитарную помощь в рамках ГОБМП и (или) в системе ОСМС прикрепленному населению, зарегистрированному в портале «Регистр прикрепленного населения» (далее - портал РПН);</w:t>
      </w:r>
    </w:p>
    <w:p w:rsidR="00000000" w:rsidRDefault="000C1BC2">
      <w:pPr>
        <w:ind w:firstLine="397"/>
        <w:jc w:val="both"/>
      </w:pPr>
      <w:r>
        <w:rPr>
          <w:rStyle w:val="s0"/>
        </w:rPr>
        <w:t>24) договор государственно-ча</w:t>
      </w:r>
      <w:r>
        <w:rPr>
          <w:rStyle w:val="s0"/>
        </w:rPr>
        <w:t>стного партнерства - письменное соглашение, определяющее права, обязанности и ответственность сторон договора государственно-</w:t>
      </w:r>
      <w:r>
        <w:rPr>
          <w:rStyle w:val="s0"/>
        </w:rPr>
        <w:lastRenderedPageBreak/>
        <w:t>частного партнерства, иные условия договора государственно-частного партнерства в рамках реализации проекта государственно-частного</w:t>
      </w:r>
      <w:r>
        <w:rPr>
          <w:rStyle w:val="s0"/>
        </w:rPr>
        <w:t xml:space="preserve"> партнерства;</w:t>
      </w:r>
    </w:p>
    <w:p w:rsidR="00000000" w:rsidRDefault="000C1BC2">
      <w:pPr>
        <w:ind w:firstLine="397"/>
        <w:jc w:val="both"/>
      </w:pPr>
      <w:r>
        <w:rPr>
          <w:rStyle w:val="s0"/>
        </w:rPr>
        <w:t>25) производственная база - место оказания медицинских услуг согласно приложению к лицензии, выданной в соответствии с законодательством Республики Казахстан о разрешениях и уведомлениях;</w:t>
      </w:r>
    </w:p>
    <w:p w:rsidR="00000000" w:rsidRDefault="000C1BC2">
      <w:pPr>
        <w:ind w:firstLine="397"/>
        <w:jc w:val="both"/>
      </w:pPr>
      <w:r>
        <w:rPr>
          <w:rStyle w:val="s0"/>
        </w:rPr>
        <w:t>26) республиканские организации здравоохранения - орга</w:t>
      </w:r>
      <w:r>
        <w:rPr>
          <w:rStyle w:val="s0"/>
        </w:rPr>
        <w:t>низации здравоохранения, находящиеся в ведении уполномоченного органа, организации здравоохранения автономной организации образования, организаций медицинского образования;</w:t>
      </w:r>
    </w:p>
    <w:p w:rsidR="00000000" w:rsidRDefault="000C1BC2">
      <w:pPr>
        <w:ind w:firstLine="397"/>
        <w:jc w:val="both"/>
      </w:pPr>
      <w:r>
        <w:rPr>
          <w:rStyle w:val="s0"/>
        </w:rPr>
        <w:t>27) независимый эксперт - физическое лицо, соответствующее требованиям, определяемы</w:t>
      </w:r>
      <w:r>
        <w:rPr>
          <w:rStyle w:val="s0"/>
        </w:rPr>
        <w:t>м уполномоченным органом и состоящее в реестре независимых экспертов;</w:t>
      </w:r>
    </w:p>
    <w:p w:rsidR="00000000" w:rsidRDefault="000C1BC2">
      <w:pPr>
        <w:ind w:firstLine="397"/>
        <w:jc w:val="both"/>
      </w:pPr>
      <w:r>
        <w:rPr>
          <w:rStyle w:val="s0"/>
        </w:rPr>
        <w:t>28) договор закупа услуг по дополнительному обеспечению ГОБМП (далее - договор закупа услуг) - соглашение в письменной форме между администратором бюджетных программ и субъектом здравоох</w:t>
      </w:r>
      <w:r>
        <w:rPr>
          <w:rStyle w:val="s0"/>
        </w:rPr>
        <w:t>ранения, предусматривающее оказание медицинской помощи в рамках ГОБМП;</w:t>
      </w:r>
    </w:p>
    <w:p w:rsidR="00000000" w:rsidRDefault="000C1BC2">
      <w:pPr>
        <w:ind w:firstLine="397"/>
        <w:jc w:val="both"/>
      </w:pPr>
      <w:r>
        <w:rPr>
          <w:rStyle w:val="s0"/>
        </w:rPr>
        <w:t>29) договор закупа медицинских услуг в рамках ГОБМП или в системе ОСМС (далее - договор закупа услуг) - соглашение в письменной форме между фондом и субъектом здравоохранения, предусмат</w:t>
      </w:r>
      <w:r>
        <w:rPr>
          <w:rStyle w:val="s0"/>
        </w:rPr>
        <w:t>ривающее оказание медицинской помощи в рамках ГОБМП и в системе ОСМС;</w:t>
      </w:r>
    </w:p>
    <w:p w:rsidR="00000000" w:rsidRDefault="000C1BC2">
      <w:pPr>
        <w:ind w:firstLine="397"/>
        <w:jc w:val="both"/>
      </w:pPr>
      <w:r>
        <w:rPr>
          <w:rStyle w:val="s0"/>
        </w:rPr>
        <w:t>30) субъект цифрового здравоохранения (применительно к Правилам) - юридическое лицо, осуществляющее деятельность или вступающее в общественные отношения в области цифрового здравоохранен</w:t>
      </w:r>
      <w:r>
        <w:rPr>
          <w:rStyle w:val="s0"/>
        </w:rPr>
        <w:t>ия в части информационно-технического сопровождения информационных систем здравоохранения, включая обеспечение информационной безопасности и организационно-методическую работу с субъектами здравоохранения;</w:t>
      </w:r>
    </w:p>
    <w:p w:rsidR="00000000" w:rsidRDefault="000C1BC2">
      <w:pPr>
        <w:ind w:firstLine="397"/>
        <w:jc w:val="both"/>
      </w:pPr>
      <w:r>
        <w:rPr>
          <w:rStyle w:val="s0"/>
        </w:rPr>
        <w:t>31) электронный документ - документ, в котором инф</w:t>
      </w:r>
      <w:r>
        <w:rPr>
          <w:rStyle w:val="s0"/>
        </w:rPr>
        <w:t>ормация представлена в электронно-цифровой форме и удостоверена посредством электронной цифровой подписи;</w:t>
      </w:r>
    </w:p>
    <w:p w:rsidR="00000000" w:rsidRDefault="000C1BC2">
      <w:pPr>
        <w:ind w:firstLine="397"/>
        <w:jc w:val="both"/>
      </w:pPr>
      <w:r>
        <w:rPr>
          <w:rStyle w:val="s0"/>
        </w:rPr>
        <w:t>32) электронная цифровая подпись (далее - ЭЦП) - набор электронных цифровых символов, созданный средствами электронной цифровой подписи и подтверждающ</w:t>
      </w:r>
      <w:r>
        <w:rPr>
          <w:rStyle w:val="s0"/>
        </w:rPr>
        <w:t>ий достоверность электронного документа, его принадлежность и неизменность содержания.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jc w:val="center"/>
      </w:pPr>
      <w:r>
        <w:rPr>
          <w:rStyle w:val="s1"/>
        </w:rPr>
        <w:t xml:space="preserve">Глава 2. Порядок закупа услуг у субъектов здравоохранения по оказанию медицинской помощи в рамках гарантированного объема бесплатной медицинской помощи и (или) </w:t>
      </w:r>
    </w:p>
    <w:p w:rsidR="00000000" w:rsidRDefault="000C1BC2">
      <w:pPr>
        <w:jc w:val="center"/>
      </w:pPr>
      <w:r>
        <w:rPr>
          <w:rStyle w:val="s1"/>
        </w:rPr>
        <w:t>в системе обязательного социального медицинского страхования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4. Закуп услуг у субъектов здравоохранения и немедицинских организаций, осуществляющих оказание услуг по предотвращению распространения коронавируса COVID-19 и (или) лечению больных с коронавир</w:t>
      </w:r>
      <w:r>
        <w:rPr>
          <w:rStyle w:val="s0"/>
        </w:rPr>
        <w:t>усом COVID-19, с подозрением на коронавирус COVID-19 и (или) вирусную пневмонию, по перечню, определенному местным органом государственного управления здравоохранением (далее - управление здравоохранения) по согласованию с территориальным подразделением ор</w:t>
      </w:r>
      <w:r>
        <w:rPr>
          <w:rStyle w:val="s0"/>
        </w:rPr>
        <w:t>гана в сфере санитарно-эпидемиологического благополучия населения, осуществляется фондом без проведения процедур выбора субъектов здравоохранения в рамках плана закупа медицинских услуг.</w:t>
      </w:r>
    </w:p>
    <w:p w:rsidR="00000000" w:rsidRDefault="000C1BC2">
      <w:pPr>
        <w:ind w:firstLine="397"/>
        <w:jc w:val="both"/>
      </w:pPr>
      <w:r>
        <w:rPr>
          <w:rStyle w:val="s0"/>
        </w:rPr>
        <w:t>Управление здравоохранения в течение трех рабочих дней со дня утвержд</w:t>
      </w:r>
      <w:r>
        <w:rPr>
          <w:rStyle w:val="s0"/>
        </w:rPr>
        <w:t>ения перечня, указанного в части первой настоящего пункта, направляет его в филиал фонда.</w:t>
      </w:r>
    </w:p>
    <w:p w:rsidR="00000000" w:rsidRDefault="000C1BC2">
      <w:pPr>
        <w:ind w:firstLine="397"/>
        <w:jc w:val="both"/>
      </w:pPr>
      <w:r>
        <w:rPr>
          <w:rStyle w:val="s0"/>
        </w:rPr>
        <w:t>Действие договора закупа услуг на оказание услуг по предотвращению распространения коронавируса COVID-19 и (или) лечению больных с коронавирусом COVID-19, в том числе</w:t>
      </w:r>
      <w:r>
        <w:rPr>
          <w:rStyle w:val="s0"/>
        </w:rPr>
        <w:t xml:space="preserve"> с подозрением на коронавирус COVID-19 и (или) вирусную пневмонию, распространяется на период с даты начала оказания услуг.</w:t>
      </w:r>
    </w:p>
    <w:p w:rsidR="00000000" w:rsidRDefault="000C1BC2">
      <w:pPr>
        <w:ind w:firstLine="397"/>
        <w:jc w:val="both"/>
      </w:pPr>
      <w:r>
        <w:rPr>
          <w:rStyle w:val="s0"/>
        </w:rPr>
        <w:t>5. Закуп услуг в рамках ГОБМП и (или) в системе ОСМС состоит из следующих этапов:</w:t>
      </w:r>
    </w:p>
    <w:p w:rsidR="00000000" w:rsidRDefault="000C1BC2">
      <w:pPr>
        <w:ind w:firstLine="397"/>
        <w:jc w:val="both"/>
      </w:pPr>
      <w:r>
        <w:rPr>
          <w:rStyle w:val="s0"/>
        </w:rPr>
        <w:t>1) планирование объемов закупа услуг в рамках ГОБМ</w:t>
      </w:r>
      <w:r>
        <w:rPr>
          <w:rStyle w:val="s0"/>
        </w:rPr>
        <w:t>П и (или) в системе ОСМС;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2) выбор субъектов здравоохранения для оказания услуг в рамках ГОБМП и (или) в системе ОСМС;</w:t>
      </w:r>
    </w:p>
    <w:p w:rsidR="00000000" w:rsidRDefault="000C1BC2">
      <w:pPr>
        <w:ind w:firstLine="397"/>
        <w:jc w:val="both"/>
      </w:pPr>
      <w:r>
        <w:rPr>
          <w:rStyle w:val="s0"/>
        </w:rPr>
        <w:t>3) заключение договора закупа услуг;</w:t>
      </w:r>
    </w:p>
    <w:p w:rsidR="00000000" w:rsidRDefault="000C1BC2">
      <w:pPr>
        <w:ind w:firstLine="397"/>
        <w:jc w:val="both"/>
      </w:pPr>
      <w:r>
        <w:rPr>
          <w:rStyle w:val="s0"/>
        </w:rPr>
        <w:t>4) исполнение договора закупа услуг.</w:t>
      </w:r>
    </w:p>
    <w:p w:rsidR="00000000" w:rsidRDefault="000C1BC2">
      <w:pPr>
        <w:ind w:firstLine="397"/>
        <w:jc w:val="both"/>
      </w:pPr>
      <w:r>
        <w:rPr>
          <w:rStyle w:val="s0"/>
        </w:rPr>
        <w:t>6. Закуп услуг по оказанию медицинской помощи осуществляется на</w:t>
      </w:r>
      <w:r>
        <w:rPr>
          <w:rStyle w:val="s0"/>
        </w:rPr>
        <w:t xml:space="preserve"> основании планов закупа медицинских услуг в рамках ГОБМП или в системе ОСМС.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7. Правила планирования объемов медицинских услуг в рамках ГОБМП и (или) в системе ОСМС утверждаются на основании </w:t>
      </w:r>
      <w:hyperlink r:id="rId16" w:anchor="sub_id=70063" w:history="1">
        <w:r>
          <w:rPr>
            <w:rStyle w:val="a4"/>
          </w:rPr>
          <w:t>подпункта 63) статьи 7</w:t>
        </w:r>
      </w:hyperlink>
      <w:r>
        <w:rPr>
          <w:rStyle w:val="s0"/>
        </w:rPr>
        <w:t xml:space="preserve"> Кодекса.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8. Для выбора субъектов здравоохранения и размещения среди них объемов услуг фондом или администратором бюджетных программ создаются комиссии по выбору субъектов здравоохранения и размещению объемов услуг </w:t>
      </w:r>
      <w:r>
        <w:rPr>
          <w:rStyle w:val="s0"/>
        </w:rPr>
        <w:t>(далее - комиссия).</w:t>
      </w:r>
    </w:p>
    <w:p w:rsidR="00000000" w:rsidRDefault="000C1BC2">
      <w:pPr>
        <w:ind w:firstLine="397"/>
        <w:jc w:val="both"/>
      </w:pPr>
      <w:r>
        <w:rPr>
          <w:rStyle w:val="s0"/>
        </w:rPr>
        <w:t>При центральном аппарате фонда создается республиканская комиссия, при филиалах фонда - региональные комиссии.</w:t>
      </w:r>
    </w:p>
    <w:p w:rsidR="00000000" w:rsidRDefault="000C1BC2">
      <w:pPr>
        <w:ind w:firstLine="397"/>
        <w:jc w:val="both"/>
      </w:pPr>
      <w:r>
        <w:rPr>
          <w:rStyle w:val="s0"/>
        </w:rPr>
        <w:t>9. Общее количество членов комиссии составляет нечетное число.</w:t>
      </w:r>
    </w:p>
    <w:p w:rsidR="00000000" w:rsidRDefault="000C1BC2">
      <w:pPr>
        <w:ind w:firstLine="397"/>
        <w:jc w:val="both"/>
      </w:pPr>
      <w:r>
        <w:rPr>
          <w:rStyle w:val="s0"/>
        </w:rPr>
        <w:t>10. Состав комиссии формируется решением фонда или администрат</w:t>
      </w:r>
      <w:r>
        <w:rPr>
          <w:rStyle w:val="s0"/>
        </w:rPr>
        <w:t>ора бюджетных программ из числа представителей:</w:t>
      </w:r>
    </w:p>
    <w:p w:rsidR="00000000" w:rsidRDefault="000C1BC2">
      <w:pPr>
        <w:ind w:firstLine="397"/>
        <w:jc w:val="both"/>
      </w:pPr>
      <w:r>
        <w:rPr>
          <w:rStyle w:val="s0"/>
        </w:rPr>
        <w:t>1) фонда;</w:t>
      </w:r>
    </w:p>
    <w:p w:rsidR="00000000" w:rsidRDefault="000C1BC2">
      <w:pPr>
        <w:ind w:firstLine="397"/>
        <w:jc w:val="both"/>
      </w:pPr>
      <w:r>
        <w:rPr>
          <w:rStyle w:val="s0"/>
        </w:rPr>
        <w:t>2) уполномоченного органа для включения в состав республиканской комиссии фонда;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3) управления здравоохранения для включения в состав комиссии при администраторе бюджетных программ или региональной </w:t>
      </w:r>
      <w:r>
        <w:rPr>
          <w:rStyle w:val="s0"/>
        </w:rPr>
        <w:t>комиссии;</w:t>
      </w:r>
    </w:p>
    <w:p w:rsidR="00000000" w:rsidRDefault="000C1BC2">
      <w:pPr>
        <w:ind w:firstLine="397"/>
        <w:jc w:val="both"/>
      </w:pPr>
      <w:r>
        <w:rPr>
          <w:rStyle w:val="s0"/>
        </w:rPr>
        <w:t>4) Национальной палаты предпринимателей Республики Казахстан «Атамекен» (далее - НПП «Атамекен») и (или) неправительственных организаций, представляющих интересы пациентов, субъектов здравоохранения или медицинских работников (далее - НПО);</w:t>
      </w:r>
    </w:p>
    <w:p w:rsidR="00000000" w:rsidRDefault="000C1BC2">
      <w:pPr>
        <w:ind w:firstLine="397"/>
        <w:jc w:val="both"/>
      </w:pPr>
      <w:r>
        <w:rPr>
          <w:rStyle w:val="s0"/>
        </w:rPr>
        <w:t>5) те</w:t>
      </w:r>
      <w:r>
        <w:rPr>
          <w:rStyle w:val="s0"/>
        </w:rPr>
        <w:t>рриториального подразделения государственного органа в сфере оказания медицинских услуг (помощи) для включения в состав региональной комиссии и комиссии при администраторе бюджетных программ;</w:t>
      </w:r>
    </w:p>
    <w:p w:rsidR="00000000" w:rsidRDefault="000C1BC2">
      <w:pPr>
        <w:ind w:firstLine="397"/>
        <w:jc w:val="both"/>
      </w:pPr>
      <w:r>
        <w:rPr>
          <w:rStyle w:val="s0"/>
        </w:rPr>
        <w:t>6) субъекта цифрового здравоохранения.</w:t>
      </w:r>
    </w:p>
    <w:p w:rsidR="00000000" w:rsidRDefault="000C1BC2">
      <w:pPr>
        <w:ind w:firstLine="397"/>
        <w:jc w:val="both"/>
      </w:pPr>
      <w:r>
        <w:rPr>
          <w:rStyle w:val="s0"/>
        </w:rPr>
        <w:t>Кандидатуры представляютс</w:t>
      </w:r>
      <w:r>
        <w:rPr>
          <w:rStyle w:val="s0"/>
        </w:rPr>
        <w:t>я официальным письмом в течение пяти рабочих дней со дня поступления запроса для формирования состава комиссии на следующий финансовый год.</w:t>
      </w:r>
    </w:p>
    <w:p w:rsidR="00000000" w:rsidRDefault="000C1BC2">
      <w:pPr>
        <w:ind w:firstLine="397"/>
        <w:jc w:val="both"/>
      </w:pPr>
      <w:r>
        <w:rPr>
          <w:rStyle w:val="s0"/>
        </w:rPr>
        <w:t>11. Введение в состав комиссии и выведение членов из состава комиссии в течение года осуществляется на основании пис</w:t>
      </w:r>
      <w:r>
        <w:rPr>
          <w:rStyle w:val="s0"/>
        </w:rPr>
        <w:t>ьменного подтверждения организации, которую представляет член комиссии.</w:t>
      </w:r>
    </w:p>
    <w:p w:rsidR="00000000" w:rsidRDefault="000C1BC2">
      <w:pPr>
        <w:ind w:firstLine="397"/>
        <w:jc w:val="both"/>
      </w:pPr>
      <w:r>
        <w:rPr>
          <w:rStyle w:val="s0"/>
        </w:rPr>
        <w:t>12. Член комиссии, обладающий правом принимать решение и являющийся (либо его близкие родственники, супруг(а) или свойственники) учредителем, участником или акционером субъекта здравоо</w:t>
      </w:r>
      <w:r>
        <w:rPr>
          <w:rStyle w:val="s0"/>
        </w:rPr>
        <w:t>хранения, претендующего на закуп, представляет в письменной форме заявление об исключении его из процедуры выбора субъектов здравоохранения и размещения объемов услуг, на которые подана заявка от данного субъекта здравоохранения.</w:t>
      </w:r>
    </w:p>
    <w:p w:rsidR="00000000" w:rsidRDefault="000C1BC2">
      <w:pPr>
        <w:ind w:firstLine="397"/>
        <w:jc w:val="both"/>
      </w:pPr>
      <w:r>
        <w:rPr>
          <w:rStyle w:val="s0"/>
        </w:rPr>
        <w:t>13. Председателем комиссии</w:t>
      </w:r>
      <w:r>
        <w:rPr>
          <w:rStyle w:val="s0"/>
        </w:rPr>
        <w:t xml:space="preserve"> и заместителем председателя комиссии при фонде являются должностные лица фонда, для комиссии при администраторе бюджетных программ - должностные лица администратора бюджетных программ.</w:t>
      </w:r>
    </w:p>
    <w:p w:rsidR="00000000" w:rsidRDefault="000C1BC2">
      <w:pPr>
        <w:ind w:firstLine="397"/>
        <w:jc w:val="both"/>
      </w:pPr>
      <w:r>
        <w:rPr>
          <w:rStyle w:val="s0"/>
        </w:rPr>
        <w:t>Председатель комиссии руководит деятельностью комиссии, планирует её р</w:t>
      </w:r>
      <w:r>
        <w:rPr>
          <w:rStyle w:val="s0"/>
        </w:rPr>
        <w:t>аботу.</w:t>
      </w:r>
    </w:p>
    <w:p w:rsidR="00000000" w:rsidRDefault="000C1BC2">
      <w:pPr>
        <w:ind w:firstLine="397"/>
        <w:jc w:val="both"/>
      </w:pPr>
      <w:r>
        <w:rPr>
          <w:rStyle w:val="s0"/>
        </w:rPr>
        <w:t>Во время отсутствия председателя его функции осуществляет заместитель председателя комиссии.</w:t>
      </w:r>
    </w:p>
    <w:p w:rsidR="00000000" w:rsidRDefault="000C1BC2">
      <w:pPr>
        <w:ind w:firstLine="397"/>
        <w:jc w:val="both"/>
      </w:pPr>
      <w:r>
        <w:rPr>
          <w:rStyle w:val="s0"/>
        </w:rPr>
        <w:t>14. Организационная деятельность республиканской или региональной комиссии обеспечивается секретарем из числа работников фонда, комиссии при администраторе бюджетных программ - из числа работников администратора бюджетных программ. Секретарь комиссии не яв</w:t>
      </w:r>
      <w:r>
        <w:rPr>
          <w:rStyle w:val="s0"/>
        </w:rPr>
        <w:t>ляется членом комиссии и не обладает правом голоса при принятии решений комиссией.</w:t>
      </w:r>
    </w:p>
    <w:p w:rsidR="00000000" w:rsidRDefault="000C1BC2">
      <w:pPr>
        <w:ind w:firstLine="397"/>
        <w:jc w:val="both"/>
      </w:pPr>
      <w:r>
        <w:rPr>
          <w:rStyle w:val="s0"/>
        </w:rPr>
        <w:t>15. Решение комиссии считается правомочным, если в принятии решения участвовало две трети членов, входящих в ее состав.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Решения комиссии оформляются протоколами.</w:t>
      </w:r>
    </w:p>
    <w:p w:rsidR="00000000" w:rsidRDefault="000C1BC2">
      <w:pPr>
        <w:ind w:firstLine="397"/>
        <w:jc w:val="both"/>
      </w:pPr>
      <w:r>
        <w:rPr>
          <w:rStyle w:val="s0"/>
        </w:rPr>
        <w:t>Решение комиссии принимается голосованием и считается принятым, если за него подано простое большинство голосов от общей численности участвующих членов комиссии.</w:t>
      </w:r>
    </w:p>
    <w:p w:rsidR="00000000" w:rsidRDefault="000C1BC2">
      <w:pPr>
        <w:ind w:firstLine="397"/>
        <w:jc w:val="both"/>
      </w:pPr>
      <w:r>
        <w:rPr>
          <w:rStyle w:val="s0"/>
        </w:rPr>
        <w:t>В случае равного распределения голосов, голос председателя комиссии или лица, его замещающего,</w:t>
      </w:r>
      <w:r>
        <w:rPr>
          <w:rStyle w:val="s0"/>
        </w:rPr>
        <w:t xml:space="preserve"> является решающим.</w:t>
      </w:r>
    </w:p>
    <w:p w:rsidR="00000000" w:rsidRDefault="000C1BC2">
      <w:pPr>
        <w:ind w:firstLine="397"/>
        <w:jc w:val="both"/>
      </w:pPr>
      <w:r>
        <w:rPr>
          <w:rStyle w:val="s0"/>
        </w:rPr>
        <w:t>Член комиссии в случае несогласия с решением комиссии предоставляет особое мнение в письменном виде или в электронной форме.</w:t>
      </w:r>
    </w:p>
    <w:p w:rsidR="00000000" w:rsidRDefault="000C1BC2">
      <w:pPr>
        <w:ind w:firstLine="397"/>
        <w:jc w:val="both"/>
      </w:pPr>
      <w:r>
        <w:rPr>
          <w:rStyle w:val="s0"/>
        </w:rPr>
        <w:t>16. В случае неучастия члена комиссии в голосовании более трех раз подряд, фондом или администратором бюджетных</w:t>
      </w:r>
      <w:r>
        <w:rPr>
          <w:rStyle w:val="s0"/>
        </w:rPr>
        <w:t xml:space="preserve"> программ вносится предложение соответствующему представительству о замене другой кандидатурой.</w:t>
      </w:r>
    </w:p>
    <w:p w:rsidR="00000000" w:rsidRDefault="000C1BC2">
      <w:pPr>
        <w:ind w:firstLine="397"/>
        <w:jc w:val="both"/>
      </w:pPr>
      <w:r>
        <w:rPr>
          <w:rStyle w:val="s0"/>
        </w:rPr>
        <w:t>17. Выбор субъектов здравоохранения для размещения объемов услуг в рамках ГОБМП и в системе ОСМС осуществляется среди субъектов здравоохранения, включенных в ба</w:t>
      </w:r>
      <w:r>
        <w:rPr>
          <w:rStyle w:val="s0"/>
        </w:rPr>
        <w:t xml:space="preserve">зу данных, за исключением случаев, указанных в </w:t>
      </w:r>
      <w:hyperlink r:id="rId17" w:anchor="sub_id=1900" w:history="1">
        <w:r>
          <w:rPr>
            <w:rStyle w:val="a4"/>
          </w:rPr>
          <w:t>пункте 19</w:t>
        </w:r>
      </w:hyperlink>
      <w:r>
        <w:rPr>
          <w:rStyle w:val="s0"/>
        </w:rPr>
        <w:t xml:space="preserve"> настоящих Правил.</w:t>
      </w:r>
    </w:p>
    <w:p w:rsidR="00000000" w:rsidRDefault="000C1BC2">
      <w:pPr>
        <w:ind w:firstLine="397"/>
        <w:jc w:val="both"/>
      </w:pPr>
      <w:r>
        <w:rPr>
          <w:rStyle w:val="s0"/>
        </w:rPr>
        <w:t>Порядок формирования базы данных определяется правилами ведения учета субъектов здравоохранения, ок</w:t>
      </w:r>
      <w:r>
        <w:rPr>
          <w:rStyle w:val="s0"/>
        </w:rPr>
        <w:t xml:space="preserve">азывающих медицинскую помощь в рамках ГОБМП и (или) в системе ОСМС, утвержденными в соответствии c </w:t>
      </w:r>
      <w:hyperlink r:id="rId18" w:anchor="sub_id=70067" w:history="1">
        <w:r>
          <w:rPr>
            <w:rStyle w:val="a4"/>
          </w:rPr>
          <w:t>подпунктом 67) статьи 7</w:t>
        </w:r>
      </w:hyperlink>
      <w:r>
        <w:rPr>
          <w:rStyle w:val="s0"/>
        </w:rPr>
        <w:t xml:space="preserve"> Кодекса.</w:t>
      </w:r>
    </w:p>
    <w:p w:rsidR="00000000" w:rsidRDefault="000C1BC2">
      <w:pPr>
        <w:ind w:firstLine="397"/>
        <w:jc w:val="both"/>
      </w:pPr>
      <w:r>
        <w:rPr>
          <w:rStyle w:val="s0"/>
        </w:rPr>
        <w:t>18. Выбор субъектов здравоохранения и раз</w:t>
      </w:r>
      <w:r>
        <w:rPr>
          <w:rStyle w:val="s0"/>
        </w:rPr>
        <w:t>мещение объемов услуг в рамках ГОБМП и (или) в системе ОСМС осуществляется посредством веб-портала или в бумажной форме.</w:t>
      </w:r>
    </w:p>
    <w:p w:rsidR="00000000" w:rsidRDefault="000C1BC2">
      <w:pPr>
        <w:ind w:firstLine="397"/>
        <w:jc w:val="both"/>
      </w:pPr>
      <w:r>
        <w:rPr>
          <w:rStyle w:val="s0"/>
        </w:rPr>
        <w:t>19. Объем услуг и (или) объем средств на оказание медицинской помощи в рамках ГОБМП и (или) в системе ОСМС размещается без проведения п</w:t>
      </w:r>
      <w:r>
        <w:rPr>
          <w:rStyle w:val="s0"/>
        </w:rPr>
        <w:t>роцедуры выбора субъектов здравоохранения в рамках плана закупа медицинских услуг в случаях: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1) изменения тарифов на медицинские услуги, предоставляемые в рамках ГОБМП и (или) в системе ОСМС, утвержденных в соответствии с </w:t>
      </w:r>
      <w:hyperlink r:id="rId19" w:anchor="sub_id=70065" w:history="1">
        <w:r>
          <w:rPr>
            <w:rStyle w:val="a4"/>
          </w:rPr>
          <w:t>подпунктом 65) статьи 7</w:t>
        </w:r>
      </w:hyperlink>
      <w:r>
        <w:rPr>
          <w:rStyle w:val="s0"/>
        </w:rPr>
        <w:t xml:space="preserve"> Кодекса, при размещении среди субъектов здравоохранения, с которыми заключены договоры закупа услуг;</w:t>
      </w:r>
    </w:p>
    <w:p w:rsidR="00000000" w:rsidRDefault="000C1BC2">
      <w:pPr>
        <w:ind w:firstLine="397"/>
        <w:jc w:val="both"/>
      </w:pPr>
      <w:r>
        <w:rPr>
          <w:rStyle w:val="s0"/>
        </w:rPr>
        <w:t>2) реализации пилотных проектов по решению уполномоченного органа;</w:t>
      </w:r>
    </w:p>
    <w:p w:rsidR="00000000" w:rsidRDefault="000C1BC2">
      <w:pPr>
        <w:ind w:firstLine="397"/>
        <w:jc w:val="both"/>
      </w:pPr>
      <w:r>
        <w:rPr>
          <w:rStyle w:val="s0"/>
        </w:rPr>
        <w:t>3) первичного у</w:t>
      </w:r>
      <w:r>
        <w:rPr>
          <w:rStyle w:val="s0"/>
        </w:rPr>
        <w:t>частия в закупе услуг субъекта здравоохранения ПМСП, имеющего вновь введенный объект здравоохранения, включенного в базу данных, и соответствующего нормам нормативных правовых актов в области здравоохранения на оказание услуг ПМСП, услуг при проведении скр</w:t>
      </w:r>
      <w:r>
        <w:rPr>
          <w:rStyle w:val="s0"/>
        </w:rPr>
        <w:t>ининговых исследований и профилактических медицинских осмотров целевых групп населения и услуг консультативно-диагностической помощи, оплата которых осуществляется в расчете на прикрепленное население;</w:t>
      </w:r>
    </w:p>
    <w:p w:rsidR="00000000" w:rsidRDefault="000C1BC2">
      <w:pPr>
        <w:ind w:firstLine="397"/>
        <w:jc w:val="both"/>
      </w:pPr>
      <w:r>
        <w:rPr>
          <w:rStyle w:val="s0"/>
        </w:rPr>
        <w:t>4) реорганизации субъекта здравоохранения, заключившег</w:t>
      </w:r>
      <w:r>
        <w:rPr>
          <w:rStyle w:val="s0"/>
        </w:rPr>
        <w:t xml:space="preserve">о договор закупа услуг, при правопреемстве обязательств реорганизуемого субъекта здравоохранения в соответствии с </w:t>
      </w:r>
      <w:hyperlink r:id="rId20" w:history="1">
        <w:r>
          <w:rPr>
            <w:rStyle w:val="a4"/>
          </w:rPr>
          <w:t>Гражданским Кодексом</w:t>
        </w:r>
      </w:hyperlink>
      <w:r>
        <w:rPr>
          <w:rStyle w:val="s0"/>
        </w:rPr>
        <w:t xml:space="preserve"> Республики Казахстан от 27 декабря 1994 года субъекту здр</w:t>
      </w:r>
      <w:r>
        <w:rPr>
          <w:rStyle w:val="s0"/>
        </w:rPr>
        <w:t>авоохранения, с которым фондом или администратором бюджетных программ заключен договор закупа услуг, при условии наличия лицензии на медицинскую деятельность по соответствующим подвидам его деятельности;</w:t>
      </w:r>
    </w:p>
    <w:p w:rsidR="00000000" w:rsidRDefault="000C1BC2">
      <w:pPr>
        <w:ind w:firstLine="397"/>
        <w:jc w:val="both"/>
      </w:pPr>
      <w:r>
        <w:rPr>
          <w:rStyle w:val="s0"/>
        </w:rPr>
        <w:t>5) увеличения численности прикрепленного населения и</w:t>
      </w:r>
      <w:r>
        <w:rPr>
          <w:rStyle w:val="s0"/>
        </w:rPr>
        <w:t xml:space="preserve"> (или) изменения половозрастной структуры прикрепленного населения к субъекту ПМСП, и (или) увеличения количества школьников, прикрепленных к субъекту ПМСП;</w:t>
      </w:r>
    </w:p>
    <w:p w:rsidR="00000000" w:rsidRDefault="000C1BC2">
      <w:pPr>
        <w:ind w:firstLine="397"/>
        <w:jc w:val="both"/>
      </w:pPr>
      <w:r>
        <w:rPr>
          <w:rStyle w:val="s0"/>
        </w:rPr>
        <w:t>6) увеличения численности больных при оказании медицинской помощи, оплачиваемой по комплексному тар</w:t>
      </w:r>
      <w:r>
        <w:rPr>
          <w:rStyle w:val="s0"/>
        </w:rPr>
        <w:t>ифу или по подушевому нормативу;</w:t>
      </w:r>
    </w:p>
    <w:p w:rsidR="00000000" w:rsidRDefault="000C1BC2">
      <w:pPr>
        <w:ind w:firstLine="397"/>
        <w:jc w:val="both"/>
      </w:pPr>
      <w:r>
        <w:rPr>
          <w:rStyle w:val="s0"/>
        </w:rPr>
        <w:t>7) увеличения объема услуг или средств, входящих в комплексный подушевой норматив, а также услуг и расходов, оплачиваемых по фактическим затратам при оказании медицинской помощи, оплата которой осуществляется по комплексном</w:t>
      </w:r>
      <w:r>
        <w:rPr>
          <w:rStyle w:val="s0"/>
        </w:rPr>
        <w:t>у тарифу или по подушевому нормативу;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8) изменения объема услуг или средств на медицинскую помощь в стационарных и (или) стационарозамещающих условиях, оказываемую населению субъектом здравоохранения, который согласно </w:t>
      </w:r>
      <w:hyperlink r:id="rId21" w:history="1">
        <w:r>
          <w:rPr>
            <w:rStyle w:val="a4"/>
          </w:rPr>
          <w:t>Закону</w:t>
        </w:r>
      </w:hyperlink>
      <w:r>
        <w:rPr>
          <w:rStyle w:val="s0"/>
        </w:rPr>
        <w:t xml:space="preserve"> Республики Казахстан «Об административно-</w:t>
      </w:r>
      <w:r>
        <w:rPr>
          <w:rStyle w:val="s0"/>
        </w:rPr>
        <w:lastRenderedPageBreak/>
        <w:t>территориальном устройстве Республики Казахстан» относится к сельскому населенному пункту, оплата которому осуществляется по комплексному подушевому нормативу;</w:t>
      </w:r>
    </w:p>
    <w:p w:rsidR="00000000" w:rsidRDefault="000C1BC2">
      <w:pPr>
        <w:ind w:firstLine="397"/>
        <w:jc w:val="both"/>
      </w:pPr>
      <w:r>
        <w:rPr>
          <w:rStyle w:val="s0"/>
        </w:rPr>
        <w:t>9) закупа услуг на ока</w:t>
      </w:r>
      <w:r>
        <w:rPr>
          <w:rStyle w:val="s0"/>
        </w:rPr>
        <w:t>зание медицинской помощи гражданам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ГОБМП;</w:t>
      </w:r>
    </w:p>
    <w:p w:rsidR="00000000" w:rsidRDefault="000C1BC2">
      <w:pPr>
        <w:ind w:firstLine="397"/>
        <w:jc w:val="both"/>
      </w:pPr>
      <w:r>
        <w:rPr>
          <w:rStyle w:val="s0"/>
        </w:rPr>
        <w:t>10) оказания услуг федеральными медицинскими организация</w:t>
      </w:r>
      <w:r>
        <w:rPr>
          <w:rStyle w:val="s0"/>
        </w:rPr>
        <w:t>ми Российской Федерации гражданам Республики Казахстан, проживающим в городе Байконыр, поселках Торетам и Акай, не являющимся работниками российских организаций комплекса «Байконур», а также временно находящимся на территории комплекса «Байконур», в соотве</w:t>
      </w:r>
      <w:r>
        <w:rPr>
          <w:rStyle w:val="s0"/>
        </w:rPr>
        <w:t xml:space="preserve">тствии с </w:t>
      </w:r>
      <w:hyperlink r:id="rId22" w:history="1">
        <w:r>
          <w:rPr>
            <w:rStyle w:val="a4"/>
          </w:rPr>
          <w:t>Соглашением</w:t>
        </w:r>
      </w:hyperlink>
      <w:r>
        <w:rPr>
          <w:rStyle w:val="s0"/>
        </w:rPr>
        <w:t xml:space="preserve"> между Правительством Республики Казахстан и Правительством Российской Федерации о порядке медицинского обслуживания персонала космодрома «Байконур», жителей города Байкон</w:t>
      </w:r>
      <w:r>
        <w:rPr>
          <w:rStyle w:val="s0"/>
        </w:rPr>
        <w:t xml:space="preserve">ыр, поселков Торетам и Акай в условиях аренды Российской Федерацией комплекса «Байконур», ратифицированным </w:t>
      </w:r>
      <w:hyperlink r:id="rId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от 31 мая 2010 года;</w:t>
      </w:r>
    </w:p>
    <w:p w:rsidR="00000000" w:rsidRDefault="000C1BC2">
      <w:pPr>
        <w:ind w:firstLine="397"/>
        <w:jc w:val="both"/>
      </w:pPr>
      <w:r>
        <w:rPr>
          <w:rStyle w:val="s0"/>
        </w:rPr>
        <w:t>11) оказания услуг субъектами здра</w:t>
      </w:r>
      <w:r>
        <w:rPr>
          <w:rStyle w:val="s0"/>
        </w:rPr>
        <w:t>воохранения за счет резерва фонда на непредвиденные расходы;</w:t>
      </w:r>
    </w:p>
    <w:p w:rsidR="00000000" w:rsidRDefault="000C1BC2">
      <w:pPr>
        <w:ind w:firstLine="397"/>
        <w:jc w:val="both"/>
      </w:pPr>
      <w:r>
        <w:rPr>
          <w:rStyle w:val="s0"/>
        </w:rPr>
        <w:t>12) оказания услуг по предотвращению распространения коронавируса COVID-19 и (или) лечения больных с коронавирусом COVID-19, с подозрением на коронавирус COVID-19 и (или) вирусную пневмонию;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13) </w:t>
      </w:r>
      <w:r>
        <w:rPr>
          <w:rStyle w:val="s0"/>
        </w:rPr>
        <w:t>оказания услуг в период действия чрезвычайного положения на всей территории Республики Казахстан или в отдельных ее местностях;</w:t>
      </w:r>
    </w:p>
    <w:p w:rsidR="00000000" w:rsidRDefault="000C1BC2">
      <w:pPr>
        <w:ind w:firstLine="397"/>
        <w:jc w:val="both"/>
      </w:pPr>
      <w:r>
        <w:rPr>
          <w:rStyle w:val="s0"/>
        </w:rPr>
        <w:t>14) возмещения по решению местного представительного органа из средств местного бюджета областей, города республиканского значен</w:t>
      </w:r>
      <w:r>
        <w:rPr>
          <w:rStyle w:val="s0"/>
        </w:rPr>
        <w:t xml:space="preserve">ия и столицы расходов на оплату стоимости товаров, работ и услуг в случае превышения потребности в указанных расходах над суммой договора закупа услуг субъектов здравоохранения в организационно-правовой форме государственных предприятий, с которыми фондом </w:t>
      </w:r>
      <w:r>
        <w:rPr>
          <w:rStyle w:val="s0"/>
        </w:rPr>
        <w:t>заключены данные договоры;</w:t>
      </w:r>
    </w:p>
    <w:p w:rsidR="00000000" w:rsidRDefault="000C1BC2">
      <w:pPr>
        <w:ind w:firstLine="397"/>
        <w:jc w:val="both"/>
      </w:pPr>
      <w:r>
        <w:rPr>
          <w:rStyle w:val="s0"/>
        </w:rPr>
        <w:t>15) оказания услуг военно-медицинскими (медицинскими) подразделениями центральных исполнительных органов и иных центральных государственных органов и их территориальных подразделений, а также военно-медицинскими (медицинскими) уч</w:t>
      </w:r>
      <w:r>
        <w:rPr>
          <w:rStyle w:val="s0"/>
        </w:rPr>
        <w:t>реждениями (организациями), иными подразделениями, осуществляющими военно-медицинское (медицинское) обеспечение;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16) изменения или дополнения перечня ГОБМП, утвержденного </w:t>
      </w:r>
      <w:hyperlink r:id="rId2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Правительства Республики Казахстан от 16 октября 2020 года № 672, и (или) перечня медицинской помощи в системе обязательного социального медицинского страхования, утвержденного </w:t>
      </w:r>
      <w:hyperlink r:id="rId2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20 июня 2019 года № 421. При этом размещение высвобожденного объема услуг в связи с изменением вышеуказанных перечней, осуществляется тем же субъектам здравоохранения в объеме не более высвобожденных средств.</w:t>
      </w:r>
    </w:p>
    <w:p w:rsidR="00000000" w:rsidRDefault="000C1BC2">
      <w:pPr>
        <w:ind w:firstLine="397"/>
        <w:jc w:val="both"/>
      </w:pPr>
      <w:r>
        <w:rPr>
          <w:rStyle w:val="s0"/>
        </w:rPr>
        <w:t>Объем ус</w:t>
      </w:r>
      <w:r>
        <w:rPr>
          <w:rStyle w:val="s0"/>
        </w:rPr>
        <w:t>луг и (или) объем средств на оказание медицинской помощи в рамках ГОБМП и (или) в системе ОСМС по случаям, указанным в части первой настоящей статьи, размещается в виде заключения договоров закупа услуг или дополнительного соглашения к договору закупа услу</w:t>
      </w:r>
      <w:r>
        <w:rPr>
          <w:rStyle w:val="s0"/>
        </w:rPr>
        <w:t>г без оформления решения комиссии, за исключением случаев, предусмотренных в подпунктах 3), 10), 15) и 16), по которым объем услуг и (или) объем средств размещается на основании решения комиссии.</w:t>
      </w:r>
    </w:p>
    <w:p w:rsidR="00000000" w:rsidRDefault="000C1BC2">
      <w:pPr>
        <w:ind w:firstLine="397"/>
        <w:jc w:val="both"/>
      </w:pPr>
      <w:r>
        <w:rPr>
          <w:rStyle w:val="s0"/>
        </w:rPr>
        <w:t>20. Выбор субъектов здравоохранения для размещения объемов услуг в рамках ГОБМП и (или) в системе ОСМС из базы данных на предстоящий финансовый год проводится ежегодно и представляет собой совокупность следующих последовательных этапов: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1) на первом этапе </w:t>
      </w:r>
      <w:r>
        <w:rPr>
          <w:rStyle w:val="s0"/>
        </w:rPr>
        <w:t>осуществляются следующие мероприятия:</w:t>
      </w:r>
    </w:p>
    <w:p w:rsidR="00000000" w:rsidRDefault="000C1BC2">
      <w:pPr>
        <w:ind w:firstLine="397"/>
        <w:jc w:val="both"/>
      </w:pPr>
      <w:r>
        <w:rPr>
          <w:rStyle w:val="s0"/>
        </w:rPr>
        <w:t>проведение кампании прикрепления с участием субъектов ПМСП, включенных в базу данных, и подведение региональной комиссией итогов кампании прикрепления (при закупе услуг ПМСП);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извещение путем объявления о проведении пр</w:t>
      </w:r>
      <w:r>
        <w:rPr>
          <w:rStyle w:val="s0"/>
        </w:rPr>
        <w:t>оцедуры размещения объемов услуг в рамках ГОБМП и (или) в системе ОСМС среди субъектов здравоохранения, включенных в базу данных;</w:t>
      </w:r>
    </w:p>
    <w:p w:rsidR="00000000" w:rsidRDefault="000C1BC2">
      <w:pPr>
        <w:ind w:firstLine="397"/>
        <w:jc w:val="both"/>
      </w:pPr>
      <w:r>
        <w:rPr>
          <w:rStyle w:val="s0"/>
        </w:rPr>
        <w:t>подача субъектами здравоохранения заявки на планируемые объемы услуг в рамках ГОБМП и (или) в системе ОСМС на заявляемый перио</w:t>
      </w:r>
      <w:r>
        <w:rPr>
          <w:rStyle w:val="s0"/>
        </w:rPr>
        <w:t xml:space="preserve">д с приложением документов, указанных в </w:t>
      </w:r>
      <w:hyperlink r:id="rId26" w:anchor="sub_id=2700" w:history="1">
        <w:r>
          <w:rPr>
            <w:rStyle w:val="a4"/>
          </w:rPr>
          <w:t>пункте 27</w:t>
        </w:r>
      </w:hyperlink>
      <w:r>
        <w:rPr>
          <w:rStyle w:val="s0"/>
        </w:rPr>
        <w:t xml:space="preserve"> настоящих Правил (далее - заявка на планируемые объемы);</w:t>
      </w:r>
    </w:p>
    <w:p w:rsidR="00000000" w:rsidRDefault="000C1BC2">
      <w:pPr>
        <w:ind w:firstLine="397"/>
        <w:jc w:val="both"/>
      </w:pPr>
      <w:r>
        <w:rPr>
          <w:rStyle w:val="s0"/>
        </w:rPr>
        <w:t>рассмотрение комиссией заявок на планируемые объемы на соответствие</w:t>
      </w:r>
      <w:r>
        <w:rPr>
          <w:rStyle w:val="s0"/>
        </w:rPr>
        <w:t xml:space="preserve"> требованиям, указанным в </w:t>
      </w:r>
      <w:hyperlink r:id="rId27" w:anchor="sub_id=340300" w:history="1">
        <w:r>
          <w:rPr>
            <w:rStyle w:val="a4"/>
          </w:rPr>
          <w:t>пункте 3 статьи 34</w:t>
        </w:r>
      </w:hyperlink>
      <w:r>
        <w:rPr>
          <w:rStyle w:val="s0"/>
        </w:rPr>
        <w:t xml:space="preserve"> Закона об ОСМС (при подаче заявки на услуги в системе ОСМС), и требованиям, указанным в настоящих Правилах, предъявляемым для д</w:t>
      </w:r>
      <w:r>
        <w:rPr>
          <w:rStyle w:val="s0"/>
        </w:rPr>
        <w:t>опуска к процедуре размещения объемов услуг в рамках ГОБМП и (или) в системе ОСМС (далее - требования для допуска к размещению объемов) с формированием протокола соответствия (несоответствия) субъектов здравоохранения требованиям для допуска к размещению о</w:t>
      </w:r>
      <w:r>
        <w:rPr>
          <w:rStyle w:val="s0"/>
        </w:rPr>
        <w:t>бъемов;</w:t>
      </w:r>
    </w:p>
    <w:p w:rsidR="00000000" w:rsidRDefault="000C1BC2">
      <w:pPr>
        <w:ind w:firstLine="397"/>
        <w:jc w:val="both"/>
      </w:pPr>
      <w:r>
        <w:rPr>
          <w:rStyle w:val="s0"/>
        </w:rPr>
        <w:t>повторный прием и регистрация заявок на планируемые объемы, приведенных в соответствие с требованиями для допуска к размещению объемов;</w:t>
      </w:r>
    </w:p>
    <w:p w:rsidR="00000000" w:rsidRDefault="000C1BC2">
      <w:pPr>
        <w:ind w:firstLine="397"/>
        <w:jc w:val="both"/>
      </w:pPr>
      <w:r>
        <w:rPr>
          <w:rStyle w:val="s0"/>
        </w:rPr>
        <w:t>рассмотрение комиссией представленных субъектами здравоохранения заявок после их повторного приема и допуск субъ</w:t>
      </w:r>
      <w:r>
        <w:rPr>
          <w:rStyle w:val="s0"/>
        </w:rPr>
        <w:t>ектов здравоохранения к размещению объемов услуг в рамках ГОБМП и (или) в системе ОСМС;</w:t>
      </w:r>
    </w:p>
    <w:p w:rsidR="00000000" w:rsidRDefault="000C1BC2">
      <w:pPr>
        <w:ind w:firstLine="397"/>
        <w:jc w:val="both"/>
      </w:pPr>
      <w:r>
        <w:rPr>
          <w:rStyle w:val="s0"/>
        </w:rPr>
        <w:t>2) на втором этапе осуществляются следующие мероприятия:</w:t>
      </w:r>
    </w:p>
    <w:p w:rsidR="00000000" w:rsidRDefault="000C1BC2">
      <w:pPr>
        <w:ind w:firstLine="397"/>
        <w:jc w:val="both"/>
      </w:pPr>
      <w:r>
        <w:rPr>
          <w:rStyle w:val="s0"/>
        </w:rPr>
        <w:t>размещение объемов услуг и подписание протокола об итогах размещения (неразмещения) объемов услуг на оказание м</w:t>
      </w:r>
      <w:r>
        <w:rPr>
          <w:rStyle w:val="s0"/>
        </w:rPr>
        <w:t>едицинской помощи в рамках ГОБМП и (или) в системе ОСМС;</w:t>
      </w:r>
    </w:p>
    <w:p w:rsidR="00000000" w:rsidRDefault="000C1BC2">
      <w:pPr>
        <w:ind w:firstLine="397"/>
        <w:jc w:val="both"/>
      </w:pPr>
      <w:r>
        <w:rPr>
          <w:rStyle w:val="s0"/>
        </w:rPr>
        <w:t>заключение договоров закупа услуг с субъектами здравоохранения на основании протокола об итогах размещения (неразмещения) объемов услуг на оказание медицинской помощи в рамках ГОБМП и (или) в системе</w:t>
      </w:r>
      <w:r>
        <w:rPr>
          <w:rStyle w:val="s0"/>
        </w:rPr>
        <w:t xml:space="preserve"> ОСМС;</w:t>
      </w:r>
    </w:p>
    <w:p w:rsidR="00000000" w:rsidRDefault="000C1BC2">
      <w:pPr>
        <w:ind w:firstLine="397"/>
        <w:jc w:val="both"/>
      </w:pPr>
      <w:r>
        <w:rPr>
          <w:rStyle w:val="s0"/>
        </w:rPr>
        <w:t>исполнение договора закупа услуг.</w:t>
      </w:r>
    </w:p>
    <w:p w:rsidR="00000000" w:rsidRDefault="000C1BC2">
      <w:pPr>
        <w:ind w:firstLine="397"/>
        <w:jc w:val="both"/>
      </w:pPr>
      <w:r>
        <w:rPr>
          <w:rStyle w:val="s0"/>
        </w:rPr>
        <w:t>21. При закупе услуг у субъектов ПМСП размещение объемов услуг ПМСП в рамках ГОБМП и (или) в системе ОСМС включает ежегодное проведение кампании прикрепления с участием субъектов ПМСП, включенных в базу данных, в пе</w:t>
      </w:r>
      <w:r>
        <w:rPr>
          <w:rStyle w:val="s0"/>
        </w:rPr>
        <w:t>риод с 15 сентября по 15 ноября года, предыдущего финансовому году, в котором осуществляется оказание услуг ПМСП, в соответствии с порядком прикрепления физических лиц к организациям здравоохранения, оказывающим первичную медико-санитарную помощь, утвержде</w:t>
      </w:r>
      <w:r>
        <w:rPr>
          <w:rStyle w:val="s0"/>
        </w:rPr>
        <w:t xml:space="preserve">нным на основании </w:t>
      </w:r>
      <w:hyperlink r:id="rId28" w:anchor="sub_id=1230400" w:history="1">
        <w:r>
          <w:rPr>
            <w:rStyle w:val="a4"/>
          </w:rPr>
          <w:t>пункта 4 статьи 123</w:t>
        </w:r>
      </w:hyperlink>
      <w:r>
        <w:rPr>
          <w:rStyle w:val="s0"/>
        </w:rPr>
        <w:t xml:space="preserve"> Кодекса (далее - Правила прикрепления).</w:t>
      </w:r>
    </w:p>
    <w:p w:rsidR="00000000" w:rsidRDefault="000C1BC2">
      <w:pPr>
        <w:ind w:firstLine="397"/>
        <w:jc w:val="both"/>
      </w:pPr>
      <w:r>
        <w:rPr>
          <w:rStyle w:val="s0"/>
        </w:rPr>
        <w:t>22. Информация о начале кампании прикрепления размещается на интернет-ресурсах фонда и управл</w:t>
      </w:r>
      <w:r>
        <w:rPr>
          <w:rStyle w:val="s0"/>
        </w:rPr>
        <w:t>ений здравоохранения.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23. По итогам кампании прикрепления на основании подтвержденных субъектом цифрового здравоохранения данных о численности прикрепленного населения в портале РПН к каждому субъекту ПМСП, принимавшему участие в кампании прикрепления, на </w:t>
      </w:r>
      <w:r>
        <w:rPr>
          <w:rStyle w:val="s0"/>
        </w:rPr>
        <w:t>основании приказа управления здравоохранения о распределении территории обслуживания населения в соответствии с Правилами прикрепления, региональная комиссия фонда в течение десяти рабочих дней со дня окончания кампании прикрепления определяет перечень суб</w:t>
      </w:r>
      <w:r>
        <w:rPr>
          <w:rStyle w:val="s0"/>
        </w:rPr>
        <w:t>ъектов ПМСП, которые допускаются (не допускаются) к процедуре выбора поставщиков услуг по оказанию медицинской помощи в рамках ГОБМП и (или) в системе ОСМС и распределению объемов указанных услуг, и принимает решение в виде протокол об итогах проведения ка</w:t>
      </w:r>
      <w:r>
        <w:rPr>
          <w:rStyle w:val="s0"/>
        </w:rPr>
        <w:t xml:space="preserve">мпании прикрепления населения к субъектам здравоохранения, оказывающим первичную медико-санитарную помощь, по форме согласно </w:t>
      </w:r>
      <w:hyperlink r:id="rId29" w:anchor="sub_id=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 (далее - протокол </w:t>
      </w:r>
      <w:r>
        <w:rPr>
          <w:rStyle w:val="s0"/>
        </w:rPr>
        <w:t>итогов кампании прикрепления).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24. На основании приказа управления здравоохранения о распределении территории обслуживания населения субъектам здравоохранения, имеющим вновь введенные объекты ПМСП, включенным в базу данных, региональная комиссия принимает </w:t>
      </w:r>
      <w:r>
        <w:rPr>
          <w:rStyle w:val="s0"/>
        </w:rPr>
        <w:t xml:space="preserve">решение о размещении объема услуг и объемов средств субъектам здравоохранения, имеющим вновь </w:t>
      </w:r>
      <w:r>
        <w:rPr>
          <w:rStyle w:val="s0"/>
        </w:rPr>
        <w:lastRenderedPageBreak/>
        <w:t>введенные объекты ПМСП, включенным в базу данных и соответствующим нормам нормативных правовых актов в области здравоохранения, и оформляет данное решение в виде п</w:t>
      </w:r>
      <w:r>
        <w:rPr>
          <w:rStyle w:val="s0"/>
        </w:rPr>
        <w:t>ротокола региональной комиссии об итогах размещения (не размещения) объемов услуг на оказание медицинской помощи в ГОБМП и (или) в системе ОСМС.</w:t>
      </w:r>
    </w:p>
    <w:p w:rsidR="00000000" w:rsidRDefault="000C1BC2">
      <w:pPr>
        <w:ind w:firstLine="397"/>
        <w:jc w:val="both"/>
      </w:pPr>
      <w:r>
        <w:rPr>
          <w:rStyle w:val="s0"/>
        </w:rPr>
        <w:t>25. Фонд или администратор бюджетных программ на веб-портале размещает объявление о проведении процедуры размещ</w:t>
      </w:r>
      <w:r>
        <w:rPr>
          <w:rStyle w:val="s0"/>
        </w:rPr>
        <w:t>ения объемов услуг на оказание медицинской помощи в рамках ГОБМП и (или) в системе ОСМС среди субъектов здравоохранения, включенных в базу данных (далее - объявление).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При проведении процедуры размещения объемов услуг в рамках ГОБМП и (или) в системе ОСМС </w:t>
      </w:r>
      <w:r>
        <w:rPr>
          <w:rStyle w:val="s0"/>
        </w:rPr>
        <w:t>в бумажной форме на интернет-ресурсе фонда или администратора бюджетных программ подается объявление о проведении процедуры размещения объемов услуг на оказание медицинской помощи в рамках ГОБМП и (или) в системе ОСМС среди субъектов здравоохранения, включ</w:t>
      </w:r>
      <w:r>
        <w:rPr>
          <w:rStyle w:val="s0"/>
        </w:rPr>
        <w:t xml:space="preserve">енных в базу данных субъектов здравоохранения, претендующихна оказание медицинской помощи в рамках ГОБМП и (или) в системе ОСМС по форме согласно </w:t>
      </w:r>
      <w:hyperlink r:id="rId30" w:anchor="sub_id=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</w:t>
      </w:r>
      <w:r>
        <w:rPr>
          <w:rStyle w:val="s0"/>
        </w:rPr>
        <w:t>ам.</w:t>
      </w:r>
    </w:p>
    <w:p w:rsidR="00000000" w:rsidRDefault="000C1BC2">
      <w:pPr>
        <w:ind w:firstLine="397"/>
        <w:jc w:val="both"/>
      </w:pPr>
      <w:r>
        <w:rPr>
          <w:rStyle w:val="s0"/>
        </w:rPr>
        <w:t>Управления здравоохранения информируют субъекты здравоохранения о проведении процедуры размещения объемов услуг в рамках ГОБМП и (или) в системе ОСМС на своих интернет-ресурсах путем размещения ссылки на веб-портал или интернет-ресурс фонда.</w:t>
      </w:r>
    </w:p>
    <w:p w:rsidR="00000000" w:rsidRDefault="000C1BC2">
      <w:pPr>
        <w:ind w:firstLine="397"/>
        <w:jc w:val="both"/>
      </w:pPr>
      <w:r>
        <w:rPr>
          <w:rStyle w:val="s0"/>
        </w:rPr>
        <w:t>26. Субъек</w:t>
      </w:r>
      <w:r>
        <w:rPr>
          <w:rStyle w:val="s0"/>
        </w:rPr>
        <w:t>ты здравоохранения, в том числе субъекты ПМСП, которые протоколом итогов кампании прикрепления допущены к процедуре выбора субъектов здравоохранения, подают заявки на планируемые объемы в электронном виде, подписанные ЭЦП руководителя или уполномоченного л</w:t>
      </w:r>
      <w:r>
        <w:rPr>
          <w:rStyle w:val="s0"/>
        </w:rPr>
        <w:t>ица субъекта здравоохранения, посредством веб-портала до истечения срока их вскрытия веб-порталом.</w:t>
      </w:r>
    </w:p>
    <w:p w:rsidR="00000000" w:rsidRDefault="000C1BC2">
      <w:pPr>
        <w:ind w:firstLine="397"/>
        <w:jc w:val="both"/>
      </w:pPr>
      <w:r>
        <w:rPr>
          <w:rStyle w:val="s0"/>
        </w:rPr>
        <w:t>Заявка на планируемые объемы считается принятой в момент автоматической отправки веб-порталом соответствующего уведомления субъекту здравоохранения, подавшем</w:t>
      </w:r>
      <w:r>
        <w:rPr>
          <w:rStyle w:val="s0"/>
        </w:rPr>
        <w:t>у заявку.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В бумажном формате субъекты здравоохранения подают заявку на планируемые объемы услуг по оказанию медицинской помощи в рамках ГОБМП и (или) в системе ОСМС по форме согласно </w:t>
      </w:r>
      <w:hyperlink r:id="rId31" w:anchor="sub_id=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Правилам.</w:t>
      </w:r>
    </w:p>
    <w:p w:rsidR="00000000" w:rsidRDefault="000C1BC2">
      <w:pPr>
        <w:ind w:firstLine="397"/>
        <w:jc w:val="both"/>
      </w:pPr>
      <w:r>
        <w:rPr>
          <w:rStyle w:val="s0"/>
        </w:rPr>
        <w:t>27. К заявке на планируемые объемы прилагаются следующие документы:</w:t>
      </w:r>
    </w:p>
    <w:p w:rsidR="00000000" w:rsidRDefault="000C1BC2">
      <w:pPr>
        <w:ind w:firstLine="397"/>
        <w:jc w:val="both"/>
      </w:pPr>
      <w:r>
        <w:rPr>
          <w:rStyle w:val="s0"/>
        </w:rPr>
        <w:t>1) копия свидетельства (справка) о государственной регистрации (перерегистрации) юридического лица (для юридического лица) или копия свидетельства (справка) о регистрации в качестве индивидуального предпринимателя и копия документа, удостоверяющего личност</w:t>
      </w:r>
      <w:r>
        <w:rPr>
          <w:rStyle w:val="s0"/>
        </w:rPr>
        <w:t>ь (для физического лица);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2) копия лицензии на медицинскую деятельность согласно </w:t>
      </w:r>
      <w:hyperlink r:id="rId32" w:history="1">
        <w:r>
          <w:rPr>
            <w:rStyle w:val="a4"/>
          </w:rPr>
          <w:t>Закону</w:t>
        </w:r>
      </w:hyperlink>
      <w:r>
        <w:rPr>
          <w:rStyle w:val="s0"/>
        </w:rPr>
        <w:t xml:space="preserve"> Республики Казахстан от 16 мая 2014 года «О разрешениях и уведомлениях» и приложений к ней по соответст</w:t>
      </w:r>
      <w:r>
        <w:rPr>
          <w:rStyle w:val="s0"/>
        </w:rPr>
        <w:t>вующим подвидам ее деятельности, на которые подана заявка на планируемые объемы;</w:t>
      </w:r>
    </w:p>
    <w:p w:rsidR="00000000" w:rsidRDefault="000C1BC2">
      <w:pPr>
        <w:ind w:firstLine="397"/>
        <w:jc w:val="both"/>
      </w:pPr>
      <w:r>
        <w:rPr>
          <w:rStyle w:val="s0"/>
        </w:rPr>
        <w:t>3) копия договора государственно-частного партнерства (представляется субъектом здравоохранения, реализуемым в рамках государственно-частного партнерства);</w:t>
      </w:r>
    </w:p>
    <w:p w:rsidR="00000000" w:rsidRDefault="000C1BC2">
      <w:pPr>
        <w:ind w:firstLine="397"/>
        <w:jc w:val="both"/>
      </w:pPr>
      <w:r>
        <w:rPr>
          <w:rStyle w:val="s0"/>
        </w:rPr>
        <w:t>4) копия свидетельс</w:t>
      </w:r>
      <w:r>
        <w:rPr>
          <w:rStyle w:val="s0"/>
        </w:rPr>
        <w:t>тва об аккредитации (представляется субъектом здравоохранения при его наличии);</w:t>
      </w:r>
    </w:p>
    <w:p w:rsidR="00000000" w:rsidRDefault="000C1BC2">
      <w:pPr>
        <w:ind w:firstLine="397"/>
        <w:jc w:val="both"/>
      </w:pPr>
      <w:r>
        <w:rPr>
          <w:rStyle w:val="s0"/>
        </w:rPr>
        <w:t>5) копия заключения о соответствии организации здравоохранения к предоставлению высокотехнологичной медицинской помощи (далее - ВТМП), выданного в соответствии с порядком, утве</w:t>
      </w:r>
      <w:r>
        <w:rPr>
          <w:rStyle w:val="s0"/>
        </w:rPr>
        <w:t xml:space="preserve">ржденным на основании </w:t>
      </w:r>
      <w:hyperlink r:id="rId33" w:anchor="sub_id=1240500" w:history="1">
        <w:r>
          <w:rPr>
            <w:rStyle w:val="a4"/>
          </w:rPr>
          <w:t>пункта 5 статьи 124</w:t>
        </w:r>
      </w:hyperlink>
      <w:r>
        <w:rPr>
          <w:rStyle w:val="s0"/>
        </w:rPr>
        <w:t xml:space="preserve"> Кодекса, по соответствующим технологиям, на которые подана заявка на планируемые объемы (представляется субъектом здравоохранения</w:t>
      </w:r>
      <w:r>
        <w:rPr>
          <w:rStyle w:val="s0"/>
        </w:rPr>
        <w:t>, претендующим на оказание ВТМП);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6) сведения об объемах и суммах на оказание медицинской помощи, указанным в заявке на планируемые объемы услуг по оказанию медицинской помощи в рамках ГОБМП и (или) в системе ОСМС по соответствующей форме согласно </w:t>
      </w:r>
      <w:hyperlink r:id="rId34" w:anchor="sub_id=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Правилам;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 xml:space="preserve">7) копия разрешительного документа в сфере санитарно-эпидемиологического благополучия населения (на объект высокой эпидемической значимости - </w:t>
      </w:r>
      <w:r>
        <w:rPr>
          <w:rStyle w:val="s0"/>
        </w:rPr>
        <w:t>копия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или его электронная форма из государственного электронного реестр</w:t>
      </w:r>
      <w:r>
        <w:rPr>
          <w:rStyle w:val="s0"/>
        </w:rPr>
        <w:t>а разрешений и уведомлений; на объект незначительной эпидемической значимости - электронная форма уведомления о начале осуществления деятельности (эксплуатации) объекта незначительной эпидемической значимости из государственного электронного реестра разреш</w:t>
      </w:r>
      <w:r>
        <w:rPr>
          <w:rStyle w:val="s0"/>
        </w:rPr>
        <w:t>ений и уведомлений (для впервые заявившихся и ранее не заключавших договор закупа с фондом или с администратором бюджетных программ субъектов здравоохранения, а также для субъектов здравоохранения, увеличивших производственную мощность или изменивших профи</w:t>
      </w:r>
      <w:r>
        <w:rPr>
          <w:rStyle w:val="s0"/>
        </w:rPr>
        <w:t>ль оказания медицинской помощи в течение последнего года);</w:t>
      </w:r>
    </w:p>
    <w:p w:rsidR="00000000" w:rsidRDefault="000C1BC2">
      <w:pPr>
        <w:ind w:firstLine="397"/>
        <w:jc w:val="both"/>
      </w:pPr>
      <w:r>
        <w:rPr>
          <w:rStyle w:val="s0"/>
        </w:rPr>
        <w:t>8) обязательство о непредоставлении услуг по оказанию медицинской помощи в рамках ГОБМП и (или) в системе ОСМС на платной основе;</w:t>
      </w:r>
    </w:p>
    <w:p w:rsidR="00000000" w:rsidRDefault="000C1BC2">
      <w:pPr>
        <w:ind w:firstLine="397"/>
        <w:jc w:val="both"/>
      </w:pPr>
      <w:r>
        <w:rPr>
          <w:rStyle w:val="s0"/>
        </w:rPr>
        <w:t>9) копия приказа на исполняющего обязанности руководителя (при заме</w:t>
      </w:r>
      <w:r>
        <w:rPr>
          <w:rStyle w:val="s0"/>
        </w:rPr>
        <w:t>щении руководителя) (при представлении заявки в бумажной форме);</w:t>
      </w:r>
    </w:p>
    <w:p w:rsidR="00000000" w:rsidRDefault="000C1BC2">
      <w:pPr>
        <w:ind w:firstLine="397"/>
        <w:jc w:val="both"/>
      </w:pPr>
      <w:r>
        <w:rPr>
          <w:rStyle w:val="s0"/>
        </w:rPr>
        <w:t>10) оригинал доверенности (в случае подписания и (или) представления заявки поверенным лицом руководителя) (при представлении заявки в бумажной форме).</w:t>
      </w:r>
    </w:p>
    <w:p w:rsidR="00000000" w:rsidRDefault="000C1BC2">
      <w:pPr>
        <w:ind w:firstLine="397"/>
        <w:jc w:val="both"/>
      </w:pPr>
      <w:r>
        <w:rPr>
          <w:rStyle w:val="s0"/>
        </w:rPr>
        <w:t>Представление документов, предусмотренн</w:t>
      </w:r>
      <w:r>
        <w:rPr>
          <w:rStyle w:val="s0"/>
        </w:rPr>
        <w:t>ых в части первой настоящего пункта, не требуется при наличии у фонда или у администратора бюджетных программ возможности получения информации, содержащейся в этих документах, из соответствующих интегрированных информационных систем.</w:t>
      </w:r>
    </w:p>
    <w:p w:rsidR="00000000" w:rsidRDefault="000C1BC2">
      <w:pPr>
        <w:ind w:firstLine="397"/>
        <w:jc w:val="both"/>
      </w:pPr>
      <w:r>
        <w:rPr>
          <w:rStyle w:val="s0"/>
        </w:rPr>
        <w:t>28. В случае проведени</w:t>
      </w:r>
      <w:r>
        <w:rPr>
          <w:rStyle w:val="s0"/>
        </w:rPr>
        <w:t>я выбора субъектов здравоохранения в бумажной форме заявка на планируемые объемы подается в прошитом и пронумерованном виде, без исправлений и помарок, при этом последняя страница заверяется подписью руководителя или его поверенного лица.</w:t>
      </w:r>
    </w:p>
    <w:p w:rsidR="00000000" w:rsidRDefault="000C1BC2">
      <w:pPr>
        <w:ind w:firstLine="397"/>
        <w:jc w:val="both"/>
      </w:pPr>
      <w:r>
        <w:rPr>
          <w:rStyle w:val="s0"/>
        </w:rPr>
        <w:t>По решению руково</w:t>
      </w:r>
      <w:r>
        <w:rPr>
          <w:rStyle w:val="s0"/>
        </w:rPr>
        <w:t>дителя субъекта здравоохранения заявки и документы, прилагаемые к ней, предоставляются доверенным лицом субъекта здравоохранения на основании выданной доверенности на право подачи заявки на планируемые объемы, заверенной подписью руководителя или поверенно</w:t>
      </w:r>
      <w:r>
        <w:rPr>
          <w:rStyle w:val="s0"/>
        </w:rPr>
        <w:t>го им лица, или предоставляется посредством услуг почтовой связи.</w:t>
      </w:r>
    </w:p>
    <w:p w:rsidR="00000000" w:rsidRDefault="000C1BC2">
      <w:pPr>
        <w:ind w:firstLine="397"/>
        <w:jc w:val="both"/>
      </w:pPr>
      <w:r>
        <w:rPr>
          <w:rStyle w:val="s0"/>
        </w:rPr>
        <w:t>29. Субъект здравоохранения отзывает заявку на планируемые объемы до истечения окончательного срока ее представления.</w:t>
      </w:r>
    </w:p>
    <w:p w:rsidR="00000000" w:rsidRDefault="000C1BC2">
      <w:pPr>
        <w:ind w:firstLine="397"/>
        <w:jc w:val="both"/>
      </w:pPr>
      <w:r>
        <w:rPr>
          <w:rStyle w:val="s0"/>
        </w:rPr>
        <w:t>30. В веб-портале членам комиссии, субъектам здравоохранения, подавшим з</w:t>
      </w:r>
      <w:r>
        <w:rPr>
          <w:rStyle w:val="s0"/>
        </w:rPr>
        <w:t>аявки на планируемые объемы, рассылаются автоматические уведомления о вскрытии заявок на планируемые объемы.</w:t>
      </w:r>
    </w:p>
    <w:p w:rsidR="00000000" w:rsidRDefault="000C1BC2">
      <w:pPr>
        <w:ind w:firstLine="397"/>
        <w:jc w:val="both"/>
      </w:pPr>
      <w:r>
        <w:rPr>
          <w:rStyle w:val="s0"/>
        </w:rPr>
        <w:t>31. В случае приема заявок в бумажном виде фондом или администратором бюджетных программ осуществляется регистрация заявок в журнале регистрации за</w:t>
      </w:r>
      <w:r>
        <w:rPr>
          <w:rStyle w:val="s0"/>
        </w:rPr>
        <w:t xml:space="preserve">явок на планируемые объемы услуг по оказанию медицинской помощи в рамках ГОБМП и (или) в системе ОСМС по форме согласно </w:t>
      </w:r>
      <w:hyperlink r:id="rId35" w:anchor="sub_id=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настоящим Правилам, который ведется по кал</w:t>
      </w:r>
      <w:r>
        <w:rPr>
          <w:rStyle w:val="s0"/>
        </w:rPr>
        <w:t>ендарному году, прошнуровывается и нумеруется.</w:t>
      </w:r>
    </w:p>
    <w:p w:rsidR="00000000" w:rsidRDefault="000C1BC2">
      <w:pPr>
        <w:ind w:firstLine="397"/>
        <w:jc w:val="both"/>
      </w:pPr>
      <w:r>
        <w:rPr>
          <w:rStyle w:val="s0"/>
        </w:rPr>
        <w:t>32. Заявка на планируемые объемы, поступившая по истечении окончательного срока их приема, не рассматривается.</w:t>
      </w:r>
    </w:p>
    <w:p w:rsidR="00000000" w:rsidRDefault="000C1BC2">
      <w:pPr>
        <w:ind w:firstLine="397"/>
        <w:jc w:val="both"/>
      </w:pPr>
      <w:r>
        <w:rPr>
          <w:rStyle w:val="s0"/>
        </w:rPr>
        <w:t>33. В республиканскую комиссию подают заявку на планируемые объемы субъекты здравоохранения, включ</w:t>
      </w:r>
      <w:r>
        <w:rPr>
          <w:rStyle w:val="s0"/>
        </w:rPr>
        <w:t>енные в базу данных и претендующие на оказание ВТМП.</w:t>
      </w:r>
    </w:p>
    <w:p w:rsidR="00000000" w:rsidRDefault="000C1BC2">
      <w:pPr>
        <w:ind w:firstLine="397"/>
        <w:jc w:val="both"/>
      </w:pPr>
      <w:r>
        <w:rPr>
          <w:rStyle w:val="s0"/>
        </w:rPr>
        <w:t>34. Субъекты здравоохранения, претендующие на размещение объемов услуг в рамках ГОБМП и (или) в системе ОСМС, за исключением ВТМП, подают заявку на планируемые объемы в региональную комиссию или в комисс</w:t>
      </w:r>
      <w:r>
        <w:rPr>
          <w:rStyle w:val="s0"/>
        </w:rPr>
        <w:t>ию при администраторе бюджетных программ по месту расположения производственной базы для оказания услуг на региональном уровне на услуги, указанные в соответствующем объявлении.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При этом субъекты здравоохранения, которые находятся в ведении местных исполни</w:t>
      </w:r>
      <w:r>
        <w:rPr>
          <w:rStyle w:val="s0"/>
        </w:rPr>
        <w:t>тельных органов, подают заявку на планируемые объемы в региональную комиссию или в комиссию при администраторе бюджетных программ на территории местных исполнительных органов, вне зависимости от места нахождения производственной базы.</w:t>
      </w:r>
    </w:p>
    <w:p w:rsidR="00000000" w:rsidRDefault="000C1BC2">
      <w:pPr>
        <w:ind w:firstLine="397"/>
        <w:jc w:val="both"/>
      </w:pPr>
      <w:r>
        <w:rPr>
          <w:rStyle w:val="s0"/>
        </w:rPr>
        <w:t>35. Размещение комисс</w:t>
      </w:r>
      <w:r>
        <w:rPr>
          <w:rStyle w:val="s0"/>
        </w:rPr>
        <w:t>ией объемов услуг в рамках ГОБМП и (или) в системе ОСМС осуществляется среди субъектов здравоохранения, включенных в базу данных, на основании плана закупа медицинских услуг. При размещении объемов медицинских услуг в рамках ГОБМП и (или) в системе ОСМС уч</w:t>
      </w:r>
      <w:r>
        <w:rPr>
          <w:rStyle w:val="s0"/>
        </w:rPr>
        <w:t>итываются предложения управления здравоохранения о необходимости (или отсутствии необходимости) в услугах новых поставщиков по видам медицинской помощи и условиям оказания медицинской помощи.</w:t>
      </w:r>
    </w:p>
    <w:p w:rsidR="00000000" w:rsidRDefault="000C1BC2">
      <w:pPr>
        <w:ind w:firstLine="397"/>
        <w:jc w:val="both"/>
      </w:pPr>
      <w:r>
        <w:rPr>
          <w:rStyle w:val="s0"/>
        </w:rPr>
        <w:t>36. При проведении заседания комиссии путем сбора членов комисси</w:t>
      </w:r>
      <w:r>
        <w:rPr>
          <w:rStyle w:val="s0"/>
        </w:rPr>
        <w:t>и секретарь комиссии уведомляет в письменной (электронной) форме членов комиссии о проведении заседания не менее, чем за три календарных дня до даты заседания комиссии.</w:t>
      </w:r>
    </w:p>
    <w:p w:rsidR="00000000" w:rsidRDefault="000C1BC2">
      <w:pPr>
        <w:ind w:firstLine="397"/>
        <w:jc w:val="both"/>
      </w:pPr>
      <w:r>
        <w:rPr>
          <w:rStyle w:val="s0"/>
        </w:rPr>
        <w:t>37. Комиссия рассматривает заявки на планируемые услуги и прилагаемые к ним документы и</w:t>
      </w:r>
      <w:r>
        <w:rPr>
          <w:rStyle w:val="s0"/>
        </w:rPr>
        <w:t xml:space="preserve"> отклоняет их в случаях:</w:t>
      </w:r>
    </w:p>
    <w:p w:rsidR="00000000" w:rsidRDefault="000C1BC2">
      <w:pPr>
        <w:ind w:firstLine="397"/>
        <w:jc w:val="both"/>
      </w:pPr>
      <w:r>
        <w:rPr>
          <w:rStyle w:val="s0"/>
        </w:rPr>
        <w:t>1) представления заявки на планируемые услуги и (или) прилагаемых к ним документов, не соответствующих требованиям для допуска к размещению объемов, и (или) в случае подачи в бумажном формате - условиям объявления;</w:t>
      </w:r>
    </w:p>
    <w:p w:rsidR="00000000" w:rsidRDefault="000C1BC2">
      <w:pPr>
        <w:ind w:firstLine="397"/>
        <w:jc w:val="both"/>
      </w:pPr>
      <w:r>
        <w:rPr>
          <w:rStyle w:val="s0"/>
        </w:rPr>
        <w:t>2) непредставлен</w:t>
      </w:r>
      <w:r>
        <w:rPr>
          <w:rStyle w:val="s0"/>
        </w:rPr>
        <w:t xml:space="preserve">ия документов, прилагаемых к заявке, в соответствии с </w:t>
      </w:r>
      <w:hyperlink r:id="rId36" w:anchor="sub_id=2700" w:history="1">
        <w:r>
          <w:rPr>
            <w:rStyle w:val="a4"/>
          </w:rPr>
          <w:t>пунктом 27</w:t>
        </w:r>
      </w:hyperlink>
      <w:r>
        <w:rPr>
          <w:rStyle w:val="s0"/>
        </w:rPr>
        <w:t xml:space="preserve"> настоящих Правил.</w:t>
      </w:r>
    </w:p>
    <w:p w:rsidR="00000000" w:rsidRDefault="000C1BC2">
      <w:pPr>
        <w:ind w:firstLine="397"/>
        <w:jc w:val="both"/>
      </w:pPr>
      <w:r>
        <w:rPr>
          <w:rStyle w:val="s0"/>
        </w:rPr>
        <w:t>38. По итогам рассмотрения комиссией заявок на планируемые объемы и прилагаемых к ним докум</w:t>
      </w:r>
      <w:r>
        <w:rPr>
          <w:rStyle w:val="s0"/>
        </w:rPr>
        <w:t>ентов на соответствие требованиям для допуска к размещению объемов в срок не более десяти рабочих дней со дня, следующего за днем окончания приема заявки на планируемые объемы, составляется и подписывается протокол соответствия (несоответствия) субъектов з</w:t>
      </w:r>
      <w:r>
        <w:rPr>
          <w:rStyle w:val="s0"/>
        </w:rPr>
        <w:t xml:space="preserve">дравоохранения требованиям, предъявляемым для допуска к процедуре размещения объемов услуг по оказанию медицинской помощи в рамках ГОБМП и (или) в системе ОСМС по форме согласно </w:t>
      </w:r>
      <w:hyperlink r:id="rId37" w:anchor="sub_id=6" w:history="1">
        <w:r>
          <w:rPr>
            <w:rStyle w:val="a4"/>
          </w:rPr>
          <w:t>приложению 6</w:t>
        </w:r>
      </w:hyperlink>
      <w:r>
        <w:rPr>
          <w:rStyle w:val="s0"/>
        </w:rPr>
        <w:t xml:space="preserve"> к настоящим Правилам (далее - протокол соответствия (несоответствия)).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Субъектам здравоохранения, несоответствующим требованиям для допуска к процедуре размещения объемов услуг, направляется выписка из указанного протокола, в срок не позднее </w:t>
      </w:r>
      <w:r>
        <w:rPr>
          <w:rStyle w:val="s0"/>
        </w:rPr>
        <w:t>одного рабочего дня со дня его подписания.</w:t>
      </w:r>
    </w:p>
    <w:p w:rsidR="00000000" w:rsidRDefault="000C1BC2">
      <w:pPr>
        <w:ind w:firstLine="397"/>
        <w:jc w:val="both"/>
      </w:pPr>
      <w:r>
        <w:rPr>
          <w:rStyle w:val="s0"/>
        </w:rPr>
        <w:t>При выборе субъектов здравоохранения для размещения объемов услуг в рамках ГОБМП и (или) в системе ОСМС посредством веб-портала субъектам здравоохранения автоматически направляется уведомление о размещении протоко</w:t>
      </w:r>
      <w:r>
        <w:rPr>
          <w:rStyle w:val="s0"/>
        </w:rPr>
        <w:t>ла соответствия (несоответствия).</w:t>
      </w:r>
    </w:p>
    <w:p w:rsidR="00000000" w:rsidRDefault="000C1BC2">
      <w:pPr>
        <w:ind w:firstLine="397"/>
        <w:jc w:val="both"/>
      </w:pPr>
      <w:r>
        <w:rPr>
          <w:rStyle w:val="s0"/>
        </w:rPr>
        <w:t>39. Субъектам здравоохранения, несоответствующим требованиям для допуска к процедуре размещения объемов, предоставляется возможность приведения заявок на планируемые объемы и прилагаемых к ним документов в соответствие с у</w:t>
      </w:r>
      <w:r>
        <w:rPr>
          <w:rStyle w:val="s0"/>
        </w:rPr>
        <w:t>казанными требованиями в течение трех рабочих дней со дня получения выписки из протокола или уведомления о размещении протокола соответствия (несоответствия).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40. Если повторно представленная заявка и (или) прилагаемые к ней документы снова не соответствуют требованиям для допуска к процедуре размещения объемов, то заявка отклоняется по основаниям, указанным в </w:t>
      </w:r>
      <w:hyperlink r:id="rId38" w:anchor="sub_id=4900" w:history="1">
        <w:r>
          <w:rPr>
            <w:rStyle w:val="a4"/>
          </w:rPr>
          <w:t>пункте 49</w:t>
        </w:r>
      </w:hyperlink>
      <w:r>
        <w:rPr>
          <w:rStyle w:val="s0"/>
        </w:rPr>
        <w:t xml:space="preserve"> настоящих Правил.</w:t>
      </w:r>
    </w:p>
    <w:p w:rsidR="00000000" w:rsidRDefault="000C1BC2">
      <w:pPr>
        <w:ind w:firstLine="397"/>
        <w:jc w:val="both"/>
      </w:pPr>
      <w:r>
        <w:rPr>
          <w:rStyle w:val="s0"/>
        </w:rPr>
        <w:t>Комиссия принимает решение о размещении (не размещении) объемов услуг по оказанию медицинской помощи в рамках ГОБМП субъектам ПМСП на предстоящий финансовый год с учетом требований для допуска к про</w:t>
      </w:r>
      <w:r>
        <w:rPr>
          <w:rStyle w:val="s0"/>
        </w:rPr>
        <w:t>цедуре размещения объемов на основании плана закупа медицинских услуг.</w:t>
      </w:r>
    </w:p>
    <w:p w:rsidR="00000000" w:rsidRDefault="000C1BC2">
      <w:pPr>
        <w:ind w:firstLine="397"/>
        <w:jc w:val="both"/>
      </w:pPr>
      <w:r>
        <w:rPr>
          <w:rStyle w:val="s0"/>
        </w:rPr>
        <w:t>41. В течение текущего года проводятся процедуры выбора субъектов здравоохранения в соответствии с настоящими Правилами, за исключением этапа проведения кампании прикрепления, который п</w:t>
      </w:r>
      <w:r>
        <w:rPr>
          <w:rStyle w:val="s0"/>
        </w:rPr>
        <w:t xml:space="preserve">роводится на предстоящий финансовый год, среди поставщиков, с которыми заключены договоры закупа услуг на текущий финансовый год, и (или) с </w:t>
      </w:r>
      <w:r>
        <w:rPr>
          <w:rStyle w:val="s0"/>
        </w:rPr>
        <w:lastRenderedPageBreak/>
        <w:t>привлечением новых субъектов здравоохранения из базы данных в пределах плана закупа медицинских услуг в следующих сл</w:t>
      </w:r>
      <w:r>
        <w:rPr>
          <w:rStyle w:val="s0"/>
        </w:rPr>
        <w:t>учаях:</w:t>
      </w:r>
    </w:p>
    <w:p w:rsidR="00000000" w:rsidRDefault="000C1BC2">
      <w:pPr>
        <w:ind w:firstLine="397"/>
        <w:jc w:val="both"/>
      </w:pPr>
      <w:r>
        <w:rPr>
          <w:rStyle w:val="s0"/>
        </w:rPr>
        <w:t>1) наличия неразмещенного объема услуг;</w:t>
      </w:r>
    </w:p>
    <w:p w:rsidR="00000000" w:rsidRDefault="000C1BC2">
      <w:pPr>
        <w:ind w:firstLine="397"/>
        <w:jc w:val="both"/>
      </w:pPr>
      <w:r>
        <w:rPr>
          <w:rStyle w:val="s0"/>
        </w:rPr>
        <w:t>2) наличия высвободившихся объемов услуг;</w:t>
      </w:r>
    </w:p>
    <w:p w:rsidR="00000000" w:rsidRDefault="000C1BC2">
      <w:pPr>
        <w:ind w:firstLine="397"/>
        <w:jc w:val="both"/>
      </w:pPr>
      <w:r>
        <w:rPr>
          <w:rStyle w:val="s0"/>
        </w:rPr>
        <w:t>3) изменения плана закупа медицинских услуг в текущем финансовом году.</w:t>
      </w:r>
    </w:p>
    <w:p w:rsidR="00000000" w:rsidRDefault="000C1BC2">
      <w:pPr>
        <w:ind w:firstLine="397"/>
        <w:jc w:val="both"/>
      </w:pPr>
      <w:r>
        <w:rPr>
          <w:rStyle w:val="s0"/>
        </w:rPr>
        <w:t>42. Комиссия для размещения объемов услуг в рамках ГОБМП и в системе ОСМС рассматривает заявки субъектов здравоохранения или поставщиков на планируемые объемы услуг в рамках ГОБМП и в системе ОСМС, допущенных к процедуре размещения объемов услуг, в срок не</w:t>
      </w:r>
      <w:r>
        <w:rPr>
          <w:rStyle w:val="s0"/>
        </w:rPr>
        <w:t xml:space="preserve"> более десяти рабочих дней со дня, следующего за днем окончания повторного приема документов.</w:t>
      </w:r>
    </w:p>
    <w:p w:rsidR="00000000" w:rsidRDefault="000C1BC2">
      <w:pPr>
        <w:ind w:firstLine="397"/>
        <w:jc w:val="both"/>
      </w:pPr>
      <w:r>
        <w:rPr>
          <w:rStyle w:val="s0"/>
        </w:rPr>
        <w:t>43. Комиссия при выборе субъектов здравоохранения для размещения объемов услуг в рамках ГОБМП и в системе ОСМС использует данные, доступные в информационных систе</w:t>
      </w:r>
      <w:r>
        <w:rPr>
          <w:rStyle w:val="s0"/>
        </w:rPr>
        <w:t>мах, а также сведения, полученные путем запроса от субъектов здравоохранения, поставщиков, государственных органов и организаций, в случае их отсутствия в доступных информационных системах.</w:t>
      </w:r>
    </w:p>
    <w:p w:rsidR="00000000" w:rsidRDefault="000C1BC2">
      <w:pPr>
        <w:ind w:firstLine="397"/>
        <w:jc w:val="both"/>
      </w:pPr>
      <w:r>
        <w:rPr>
          <w:rStyle w:val="s0"/>
        </w:rPr>
        <w:t>Не допускаются запросы комиссией, связанные с дополнением заявки н</w:t>
      </w:r>
      <w:r>
        <w:rPr>
          <w:rStyle w:val="s0"/>
        </w:rPr>
        <w:t>а планируемые объемы недостающими документами, и (или) заменой документов.</w:t>
      </w:r>
    </w:p>
    <w:p w:rsidR="00000000" w:rsidRDefault="000C1BC2">
      <w:pPr>
        <w:ind w:firstLine="397"/>
        <w:jc w:val="both"/>
      </w:pPr>
      <w:r>
        <w:rPr>
          <w:rStyle w:val="s0"/>
        </w:rPr>
        <w:t>44. В целях получения компетентного заключения по решению комиссии при выборе субъектов здравоохранения для размещения объемов услуг в рамках ГОБМП и в системе ОСМС привлекаются нез</w:t>
      </w:r>
      <w:r>
        <w:rPr>
          <w:rStyle w:val="s0"/>
        </w:rPr>
        <w:t>ависимые эксперты, профильные специалисты в области здравоохранения (далее - эксперты).</w:t>
      </w:r>
    </w:p>
    <w:p w:rsidR="00000000" w:rsidRDefault="000C1BC2">
      <w:pPr>
        <w:ind w:firstLine="397"/>
        <w:jc w:val="both"/>
      </w:pPr>
      <w:r>
        <w:rPr>
          <w:rStyle w:val="s0"/>
        </w:rPr>
        <w:t>45.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000000" w:rsidRDefault="000C1BC2">
      <w:pPr>
        <w:ind w:firstLine="397"/>
        <w:jc w:val="both"/>
      </w:pPr>
      <w:r>
        <w:rPr>
          <w:rStyle w:val="s0"/>
        </w:rPr>
        <w:t>46. Экспертное заключение рассматривается</w:t>
      </w:r>
      <w:r>
        <w:rPr>
          <w:rStyle w:val="s0"/>
        </w:rPr>
        <w:t xml:space="preserve"> комиссией при рассмотрении заявок, размещении объемов услуг.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47. Преимущественное право на заключение договоров в рамках ГОБМП и (или) в системе ОСМС имеют аккредитованные организации здравоохранения согласно </w:t>
      </w:r>
      <w:hyperlink r:id="rId39" w:anchor="sub_id=690600" w:history="1">
        <w:r>
          <w:rPr>
            <w:rStyle w:val="a4"/>
          </w:rPr>
          <w:t>пункту 6 статьи 69</w:t>
        </w:r>
      </w:hyperlink>
      <w:r>
        <w:rPr>
          <w:rStyle w:val="s0"/>
        </w:rPr>
        <w:t xml:space="preserve"> Кодекса.</w:t>
      </w:r>
    </w:p>
    <w:p w:rsidR="00000000" w:rsidRDefault="000C1BC2">
      <w:pPr>
        <w:ind w:firstLine="397"/>
        <w:jc w:val="both"/>
      </w:pPr>
      <w:r>
        <w:rPr>
          <w:rStyle w:val="s0"/>
        </w:rPr>
        <w:t>Преимущественным правом при закупе услуг по оказанию медицинской помощи в системе ОСМС обладают субъекты здравоохранения:</w:t>
      </w:r>
    </w:p>
    <w:p w:rsidR="00000000" w:rsidRDefault="000C1BC2">
      <w:pPr>
        <w:ind w:firstLine="397"/>
        <w:jc w:val="both"/>
      </w:pPr>
      <w:r>
        <w:rPr>
          <w:rStyle w:val="s0"/>
        </w:rPr>
        <w:t>1) прошедшие аккредитацию в области здравоохранения в соответствии с</w:t>
      </w:r>
      <w:r>
        <w:rPr>
          <w:rStyle w:val="s0"/>
        </w:rPr>
        <w:t xml:space="preserve"> Кодексом;</w:t>
      </w:r>
    </w:p>
    <w:p w:rsidR="00000000" w:rsidRDefault="000C1BC2">
      <w:pPr>
        <w:ind w:firstLine="397"/>
        <w:jc w:val="both"/>
      </w:pPr>
      <w:r>
        <w:rPr>
          <w:rStyle w:val="s0"/>
        </w:rPr>
        <w:t>2) имеющие опыт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</w:r>
    </w:p>
    <w:p w:rsidR="00000000" w:rsidRDefault="000C1BC2">
      <w:pPr>
        <w:ind w:firstLine="397"/>
        <w:jc w:val="both"/>
      </w:pPr>
      <w:r>
        <w:rPr>
          <w:rStyle w:val="s0"/>
        </w:rPr>
        <w:t>48. Распределение объемов услуг среди субъектов здра</w:t>
      </w:r>
      <w:r>
        <w:rPr>
          <w:rStyle w:val="s0"/>
        </w:rPr>
        <w:t>воохранения осуществляется комиссией с учетом:</w:t>
      </w:r>
    </w:p>
    <w:p w:rsidR="00000000" w:rsidRDefault="000C1BC2">
      <w:pPr>
        <w:ind w:firstLine="397"/>
        <w:jc w:val="both"/>
      </w:pPr>
      <w:r>
        <w:rPr>
          <w:rStyle w:val="s0"/>
        </w:rPr>
        <w:t>1) производственной мощности субъектов здравоохранения, включая пропускную способность коек, согласованных в разрезе профилей коек управлением здравоохранения при распределении объемов медицинской помощи в ста</w:t>
      </w:r>
      <w:r>
        <w:rPr>
          <w:rStyle w:val="s0"/>
        </w:rPr>
        <w:t>ционарных или стационарозамещающих условиях в рамках ГОБМП и (или) в системе ОСМС (;</w:t>
      </w:r>
    </w:p>
    <w:p w:rsidR="00000000" w:rsidRDefault="000C1BC2">
      <w:pPr>
        <w:ind w:firstLine="397"/>
        <w:jc w:val="both"/>
      </w:pPr>
      <w:r>
        <w:rPr>
          <w:rStyle w:val="s0"/>
        </w:rPr>
        <w:t>2) опыта предоставления услуг и данных из информационных систем здравоохранения или медицинских информационных систем, характеризующих качество и доступность медицинской п</w:t>
      </w:r>
      <w:r>
        <w:rPr>
          <w:rStyle w:val="s0"/>
        </w:rPr>
        <w:t>омощи;</w:t>
      </w:r>
    </w:p>
    <w:p w:rsidR="00000000" w:rsidRDefault="000C1BC2">
      <w:pPr>
        <w:ind w:firstLine="397"/>
        <w:jc w:val="both"/>
      </w:pPr>
      <w:r>
        <w:rPr>
          <w:rStyle w:val="s0"/>
        </w:rPr>
        <w:t>3) результатов мониторинга договорных обязательств, в том числе по качеству и объему медицинских услуг по договорам закупа услуг;</w:t>
      </w:r>
    </w:p>
    <w:p w:rsidR="00000000" w:rsidRDefault="000C1BC2">
      <w:pPr>
        <w:ind w:firstLine="397"/>
        <w:jc w:val="both"/>
      </w:pPr>
      <w:r>
        <w:rPr>
          <w:rStyle w:val="s0"/>
        </w:rPr>
        <w:t>4) регионального перспективного плана развития инфраструктуры здравоохранения;</w:t>
      </w:r>
    </w:p>
    <w:p w:rsidR="00000000" w:rsidRDefault="000C1BC2">
      <w:pPr>
        <w:ind w:firstLine="397"/>
        <w:jc w:val="both"/>
      </w:pPr>
      <w:r>
        <w:rPr>
          <w:rStyle w:val="s0"/>
        </w:rPr>
        <w:t>5) отсутствия у субъектов здравоохранени</w:t>
      </w:r>
      <w:r>
        <w:rPr>
          <w:rStyle w:val="s0"/>
        </w:rPr>
        <w:t>я обоснованных жалоб на качество и доступность медицинской помощи за предыдущий год;</w:t>
      </w:r>
    </w:p>
    <w:p w:rsidR="00000000" w:rsidRDefault="000C1BC2">
      <w:pPr>
        <w:ind w:firstLine="397"/>
        <w:jc w:val="both"/>
      </w:pPr>
      <w:r>
        <w:rPr>
          <w:rStyle w:val="s0"/>
        </w:rPr>
        <w:t>6) наличия более высокой категории аккредитации в области здравоохранения (при равных условиях) в соответствии с порядком аккредитации в области здравоохранения, определяе</w:t>
      </w:r>
      <w:r>
        <w:rPr>
          <w:rStyle w:val="s0"/>
        </w:rPr>
        <w:t xml:space="preserve">мого согласно </w:t>
      </w:r>
      <w:hyperlink r:id="rId40" w:anchor="sub_id=80009" w:history="1">
        <w:r>
          <w:rPr>
            <w:rStyle w:val="a4"/>
          </w:rPr>
          <w:t>подпункту 9) статьи 8</w:t>
        </w:r>
      </w:hyperlink>
      <w:r>
        <w:rPr>
          <w:rStyle w:val="s0"/>
        </w:rPr>
        <w:t xml:space="preserve"> Кодекса;</w:t>
      </w:r>
    </w:p>
    <w:p w:rsidR="00000000" w:rsidRDefault="000C1BC2">
      <w:pPr>
        <w:ind w:firstLine="397"/>
        <w:jc w:val="both"/>
      </w:pPr>
      <w:r>
        <w:rPr>
          <w:rStyle w:val="s0"/>
        </w:rPr>
        <w:t>7) итогов кампании прикрепления (при распределении объемов услуг ПМСП).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49. Основаниями для неразмещения комиссией объемов услуг</w:t>
      </w:r>
      <w:r>
        <w:rPr>
          <w:rStyle w:val="s0"/>
        </w:rPr>
        <w:t xml:space="preserve"> субъектам здравоохранения после осуществления процедур первого этапа, указанных в пункте 20 настоящих Правил, являются:</w:t>
      </w:r>
    </w:p>
    <w:p w:rsidR="00000000" w:rsidRDefault="000C1BC2">
      <w:pPr>
        <w:ind w:firstLine="397"/>
        <w:jc w:val="both"/>
      </w:pPr>
      <w:r>
        <w:rPr>
          <w:rStyle w:val="s0"/>
        </w:rPr>
        <w:t>1) несоответствие требованиям для допуска к процедуре размещения объемов;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2) представление недостоверной информации в заявке и (или) в </w:t>
      </w:r>
      <w:r>
        <w:rPr>
          <w:rStyle w:val="s0"/>
        </w:rPr>
        <w:t>прилагаемых к ней документах;</w:t>
      </w:r>
    </w:p>
    <w:p w:rsidR="00000000" w:rsidRDefault="000C1BC2">
      <w:pPr>
        <w:ind w:firstLine="397"/>
        <w:jc w:val="both"/>
      </w:pPr>
      <w:r>
        <w:rPr>
          <w:rStyle w:val="s0"/>
        </w:rPr>
        <w:t>3) несоответствие субъектов здравоохранения требованиям к организации оказания медицинской помощи, установленным Кодексом и иными нормативными правовыми актами в области здравоохранения;</w:t>
      </w:r>
    </w:p>
    <w:p w:rsidR="00000000" w:rsidRDefault="000C1BC2">
      <w:pPr>
        <w:ind w:firstLine="397"/>
        <w:jc w:val="both"/>
      </w:pPr>
      <w:r>
        <w:rPr>
          <w:rStyle w:val="s0"/>
        </w:rPr>
        <w:t>4) уклонение субъекта здравоохранения о</w:t>
      </w:r>
      <w:r>
        <w:rPr>
          <w:rStyle w:val="s0"/>
        </w:rPr>
        <w:t>т подписания договора закупа услуг (дополнительного соглашения к договору закупа услуг), представленного фондом или администратором бюджетных программ, в течение двенадцати месяцев, предшествующих дню проведения закупа;</w:t>
      </w:r>
    </w:p>
    <w:p w:rsidR="00000000" w:rsidRDefault="000C1BC2">
      <w:pPr>
        <w:ind w:firstLine="397"/>
        <w:jc w:val="both"/>
      </w:pPr>
      <w:r>
        <w:rPr>
          <w:rStyle w:val="s0"/>
        </w:rPr>
        <w:t>5) несоответствие объекта санитарно-</w:t>
      </w:r>
      <w:r>
        <w:rPr>
          <w:rStyle w:val="s0"/>
        </w:rPr>
        <w:t xml:space="preserve">эпидемиологическим требованиям к объектам здравоохранения, утвержденным на основании </w:t>
      </w:r>
      <w:hyperlink r:id="rId41" w:anchor="sub_id=940000" w:history="1">
        <w:r>
          <w:rPr>
            <w:rStyle w:val="a4"/>
          </w:rPr>
          <w:t>статьи 94</w:t>
        </w:r>
      </w:hyperlink>
      <w:r>
        <w:rPr>
          <w:rStyle w:val="s0"/>
        </w:rPr>
        <w:t xml:space="preserve"> Кодекса.</w:t>
      </w:r>
    </w:p>
    <w:p w:rsidR="00000000" w:rsidRDefault="000C1BC2">
      <w:pPr>
        <w:ind w:firstLine="397"/>
        <w:jc w:val="both"/>
      </w:pPr>
      <w:r>
        <w:rPr>
          <w:rStyle w:val="s0"/>
        </w:rPr>
        <w:t>В случае отклонения заявок на планируемые объемы субъектов здравоохр</w:t>
      </w:r>
      <w:r>
        <w:rPr>
          <w:rStyle w:val="s0"/>
        </w:rPr>
        <w:t>анения по основанию, предусмотренному подпунктом 3) части первой настоящего пункта, в протоколе об итогах размещения (не размещения) объемов услуг по оказанию медицинской помощи в рамках ГОБМП и (или) в системе ОСМС указывается ссылка на конкретный пункт н</w:t>
      </w:r>
      <w:r>
        <w:rPr>
          <w:rStyle w:val="s0"/>
        </w:rPr>
        <w:t>ормативного правового акта в области здравоохранения.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50. Комиссия принимает решение в виде протокола об итогах размещения (не размещения) объемов услуг по оказанию медицинской помощи в рамках ГОМБП и (или) системе ОСМС по форме согласно </w:t>
      </w:r>
      <w:hyperlink r:id="rId42" w:anchor="sub_id=7" w:history="1">
        <w:r>
          <w:rPr>
            <w:rStyle w:val="a4"/>
          </w:rPr>
          <w:t>приложению 7</w:t>
        </w:r>
      </w:hyperlink>
      <w:r>
        <w:rPr>
          <w:rStyle w:val="s0"/>
        </w:rPr>
        <w:t xml:space="preserve"> к настоящим Правилам (далее - протокол размещения объемов услуг).</w:t>
      </w:r>
    </w:p>
    <w:p w:rsidR="00000000" w:rsidRDefault="000C1BC2">
      <w:pPr>
        <w:ind w:firstLine="397"/>
        <w:jc w:val="both"/>
      </w:pPr>
      <w:r>
        <w:rPr>
          <w:rStyle w:val="s0"/>
        </w:rPr>
        <w:t>51. По запросу субъекта здравоохранения или его представителя на основании соответствующей доверенности фонд или администратор бюджетных программ в течение пяти рабочих дней со дня его подписания выдает выписку из протокола размещения объемов услуг с регис</w:t>
      </w:r>
      <w:r>
        <w:rPr>
          <w:rStyle w:val="s0"/>
        </w:rPr>
        <w:t>трацией о ее выдаче.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52. При выборе субъектов здравоохранения для размещения объемов услуг в рамках ГОБМП и (или) системе ОСМС посредством веб-портала протокол размещения объемов услуг после подписания автоматически передается в информационные системы для заключения договоров </w:t>
      </w:r>
      <w:r>
        <w:rPr>
          <w:rStyle w:val="s0"/>
        </w:rPr>
        <w:t>закупа услуг.</w:t>
      </w:r>
    </w:p>
    <w:p w:rsidR="00000000" w:rsidRDefault="000C1BC2">
      <w:pPr>
        <w:ind w:firstLine="397"/>
        <w:jc w:val="both"/>
      </w:pPr>
      <w:r>
        <w:rPr>
          <w:rStyle w:val="s0"/>
        </w:rPr>
        <w:t>Субъекту здравоохранения автоматически направляется выписка из протокола размещения объемов услуг.</w:t>
      </w:r>
    </w:p>
    <w:p w:rsidR="00000000" w:rsidRDefault="000C1BC2">
      <w:pPr>
        <w:ind w:firstLine="397"/>
        <w:jc w:val="both"/>
      </w:pPr>
      <w:r>
        <w:rPr>
          <w:rStyle w:val="s0"/>
        </w:rPr>
        <w:t>Протокол размещения объемов услуг публикуется и доступен на веб портале.</w:t>
      </w:r>
    </w:p>
    <w:p w:rsidR="00000000" w:rsidRDefault="000C1BC2">
      <w:pPr>
        <w:ind w:firstLine="397"/>
        <w:jc w:val="both"/>
      </w:pPr>
      <w:r>
        <w:rPr>
          <w:rStyle w:val="s0"/>
        </w:rPr>
        <w:t>При бумажной форме проведения закупа протокол размещения объемов услуг</w:t>
      </w:r>
      <w:r>
        <w:rPr>
          <w:rStyle w:val="s0"/>
        </w:rPr>
        <w:t xml:space="preserve"> размещается и доступен на интернет-ресурсе фонда или администратора бюджетных программ.</w:t>
      </w:r>
    </w:p>
    <w:p w:rsidR="00000000" w:rsidRDefault="000C1BC2">
      <w:pPr>
        <w:ind w:firstLine="397"/>
        <w:jc w:val="both"/>
      </w:pPr>
      <w:r>
        <w:rPr>
          <w:rStyle w:val="s0"/>
        </w:rPr>
        <w:t>53. Заключение договоров закупа услуг осуществляется на основании протокола размещения объемов услуг по утвержденной фондом или администратором бюджетных программ типо</w:t>
      </w:r>
      <w:r>
        <w:rPr>
          <w:rStyle w:val="s0"/>
        </w:rPr>
        <w:t>вой форме.</w:t>
      </w:r>
    </w:p>
    <w:p w:rsidR="00000000" w:rsidRDefault="000C1BC2">
      <w:pPr>
        <w:ind w:firstLine="397"/>
        <w:jc w:val="both"/>
      </w:pPr>
      <w:r>
        <w:rPr>
          <w:rStyle w:val="s0"/>
        </w:rPr>
        <w:t>Субъект здравоохранения при заключении договора закупа услуг с фондом считается присоединенным к договору присоединения к закупу услуг по оказанию медицинской помощи в рамках ГОБМП и (или) системе ОСМС, утвержденному фондом по согласованию с упо</w:t>
      </w:r>
      <w:r>
        <w:rPr>
          <w:rStyle w:val="s0"/>
        </w:rPr>
        <w:t>лномоченным органом.</w:t>
      </w:r>
    </w:p>
    <w:p w:rsidR="00000000" w:rsidRDefault="000C1BC2">
      <w:pPr>
        <w:ind w:firstLine="397"/>
        <w:jc w:val="both"/>
      </w:pPr>
      <w:r>
        <w:rPr>
          <w:rStyle w:val="s0"/>
        </w:rPr>
        <w:t>Указанный договор присоединения размещается на интернет-ресурсе фонда или администратора бюджетных программ и (или) веб-портале.</w:t>
      </w:r>
    </w:p>
    <w:p w:rsidR="00000000" w:rsidRDefault="000C1BC2">
      <w:pPr>
        <w:ind w:firstLine="397"/>
        <w:jc w:val="both"/>
      </w:pPr>
      <w:r>
        <w:rPr>
          <w:rStyle w:val="s0"/>
        </w:rPr>
        <w:t>54. По решению комиссии заключение договоров закупа услуг в рамках ГОБМП и (или) в системе ОСМС осуществля</w:t>
      </w:r>
      <w:r>
        <w:rPr>
          <w:rStyle w:val="s0"/>
        </w:rPr>
        <w:t>ется:</w:t>
      </w:r>
    </w:p>
    <w:p w:rsidR="00000000" w:rsidRDefault="000C1BC2">
      <w:pPr>
        <w:ind w:firstLine="397"/>
        <w:jc w:val="both"/>
      </w:pPr>
      <w:r>
        <w:rPr>
          <w:rStyle w:val="s0"/>
        </w:rPr>
        <w:t>1) на срок от одного года до трех лет с субъектами села, являющимися единственными поставщиками услуг на данной административно-территориальной единице, и субъектами ПМСП;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2) на срок от трех до пяти лет:</w:t>
      </w:r>
    </w:p>
    <w:p w:rsidR="00000000" w:rsidRDefault="000C1BC2">
      <w:pPr>
        <w:ind w:firstLine="397"/>
        <w:jc w:val="both"/>
      </w:pPr>
      <w:r>
        <w:rPr>
          <w:rStyle w:val="s0"/>
        </w:rPr>
        <w:t>с субъектами здравоохранения, реализуемыми в р</w:t>
      </w:r>
      <w:r>
        <w:rPr>
          <w:rStyle w:val="s0"/>
        </w:rPr>
        <w:t>амках государственно-частного партнерства, и включенными региональный перспективный план развития инфраструктуры здравоохранения;</w:t>
      </w:r>
    </w:p>
    <w:p w:rsidR="00000000" w:rsidRDefault="000C1BC2">
      <w:pPr>
        <w:ind w:firstLine="397"/>
        <w:jc w:val="both"/>
      </w:pPr>
      <w:r>
        <w:rPr>
          <w:rStyle w:val="s0"/>
        </w:rPr>
        <w:t>с субъектами здравоохранения на оказание отдельных видов диагностических и лечебных услуг с использованием медицинской техники</w:t>
      </w:r>
      <w:r>
        <w:rPr>
          <w:rStyle w:val="s0"/>
        </w:rPr>
        <w:t>, приобретенной в рамках государственно-частного партнерства, и в соответствии с региональным перспективным планом развития инфраструктуры здравоохранения.</w:t>
      </w:r>
    </w:p>
    <w:p w:rsidR="00000000" w:rsidRDefault="000C1BC2">
      <w:pPr>
        <w:ind w:firstLine="397"/>
        <w:jc w:val="both"/>
      </w:pPr>
      <w:r>
        <w:rPr>
          <w:rStyle w:val="s0"/>
        </w:rPr>
        <w:t>При этом определение сумм договоров закупа услуг осуществляется ежегодно.</w:t>
      </w:r>
    </w:p>
    <w:p w:rsidR="00000000" w:rsidRDefault="000C1BC2">
      <w:pPr>
        <w:ind w:firstLine="397"/>
        <w:jc w:val="both"/>
      </w:pPr>
      <w:r>
        <w:rPr>
          <w:rStyle w:val="s0"/>
        </w:rPr>
        <w:t>55. Процедура закупа услуг</w:t>
      </w:r>
      <w:r>
        <w:rPr>
          <w:rStyle w:val="s0"/>
        </w:rPr>
        <w:t xml:space="preserve"> на предстоящий год осуществляется до окончания текущего финансового года.</w:t>
      </w:r>
    </w:p>
    <w:p w:rsidR="00000000" w:rsidRDefault="000C1BC2">
      <w:pPr>
        <w:ind w:firstLine="397"/>
        <w:jc w:val="both"/>
      </w:pPr>
      <w:r>
        <w:rPr>
          <w:rStyle w:val="s0"/>
        </w:rPr>
        <w:t>56. Проект договора закупа услуг в течение десяти рабочих дней после подписания протокола размещения объемов услуг направляется субъекту здравоохранения посредством информационных с</w:t>
      </w:r>
      <w:r>
        <w:rPr>
          <w:rStyle w:val="s0"/>
        </w:rPr>
        <w:t>истем с применением ЭЦП при проведении закупа на веб-портале или направляется фондом или администратором бюджетных программ при проведении закупа в бумажном формате.</w:t>
      </w:r>
    </w:p>
    <w:p w:rsidR="00000000" w:rsidRDefault="000C1BC2">
      <w:pPr>
        <w:ind w:firstLine="397"/>
        <w:jc w:val="both"/>
      </w:pPr>
      <w:r>
        <w:rPr>
          <w:rStyle w:val="s0"/>
        </w:rPr>
        <w:t>Субъект здравоохранения в срок не более трех рабочих дней со дня получения указанных проек</w:t>
      </w:r>
      <w:r>
        <w:rPr>
          <w:rStyle w:val="s0"/>
        </w:rPr>
        <w:t>тов договоров закупа услуг согласовывает и подписывает их посредством информационных систем с использованием ЭЦП при проведении закупа на веб-портале или с представлением подписанных договоров фонду или администратору бюджетных программ при проведении заку</w:t>
      </w:r>
      <w:r>
        <w:rPr>
          <w:rStyle w:val="s0"/>
        </w:rPr>
        <w:t>па в бумажной форме.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57. В случае отклонения от подписания субъектом здравоохранения договора закупа услуг в срок, указанный в </w:t>
      </w:r>
      <w:hyperlink r:id="rId43" w:anchor="sub_id=5600" w:history="1">
        <w:r>
          <w:rPr>
            <w:rStyle w:val="a4"/>
          </w:rPr>
          <w:t>пункте 56</w:t>
        </w:r>
      </w:hyperlink>
      <w:r>
        <w:rPr>
          <w:rStyle w:val="s0"/>
        </w:rPr>
        <w:t xml:space="preserve"> настоящих Правил, субъект здравоохран</w:t>
      </w:r>
      <w:r>
        <w:rPr>
          <w:rStyle w:val="s0"/>
        </w:rPr>
        <w:t>ения признается уклонившимся от заключения договора закупа услуг, а предусмотренный по данному договору объем ГОБМП и (или) в системе ОСМС относится к неразмещенному объему.</w:t>
      </w:r>
    </w:p>
    <w:p w:rsidR="00000000" w:rsidRDefault="000C1BC2">
      <w:pPr>
        <w:ind w:firstLine="397"/>
        <w:jc w:val="both"/>
      </w:pPr>
      <w:r>
        <w:rPr>
          <w:rStyle w:val="s0"/>
        </w:rPr>
        <w:t>58. Регистрация договора закупа услуг осуществляется в электронном виде автоматиче</w:t>
      </w:r>
      <w:r>
        <w:rPr>
          <w:rStyle w:val="s0"/>
        </w:rPr>
        <w:t>ски или в бумажном формате.</w:t>
      </w:r>
    </w:p>
    <w:p w:rsidR="00000000" w:rsidRDefault="000C1BC2">
      <w:pPr>
        <w:ind w:firstLine="397"/>
        <w:jc w:val="both"/>
      </w:pPr>
      <w:r>
        <w:rPr>
          <w:rStyle w:val="s0"/>
        </w:rPr>
        <w:t>59. Список поставщиков, с которыми заключены договоры закупа услуг, размещается и актуализируется на интернет-ресурсе фонда и администратора бюджетных программ не позднее десятого числа месяца, следующего за отчетным месяцем в с</w:t>
      </w:r>
      <w:r>
        <w:rPr>
          <w:rStyle w:val="s0"/>
        </w:rPr>
        <w:t>оответствии с Правилами учета.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60. Поставщики для исполнения части услуг по договору закупа услуг заключают договоры соисполнения с соисполнителями, включенными в базу данных, за исключением субъектов здравоохранения, предусмотренных </w:t>
      </w:r>
      <w:hyperlink r:id="rId44" w:anchor="sub_id=6300" w:history="1">
        <w:r>
          <w:rPr>
            <w:rStyle w:val="a4"/>
          </w:rPr>
          <w:t>пунктом 63</w:t>
        </w:r>
      </w:hyperlink>
      <w:r>
        <w:rPr>
          <w:rStyle w:val="s0"/>
        </w:rPr>
        <w:t xml:space="preserve"> настоящих Правил, которые не включаются в базу данных, независимо от места расположения их производственной базы или производственной базы их представительства (филиала).</w:t>
      </w:r>
    </w:p>
    <w:p w:rsidR="00000000" w:rsidRDefault="000C1BC2">
      <w:pPr>
        <w:ind w:firstLine="397"/>
        <w:jc w:val="both"/>
      </w:pPr>
      <w:r>
        <w:rPr>
          <w:rStyle w:val="s0"/>
        </w:rPr>
        <w:t>Такой выбор по</w:t>
      </w:r>
      <w:r>
        <w:rPr>
          <w:rStyle w:val="s0"/>
        </w:rPr>
        <w:t>ставщиком соисполнителя из базы данных считается согласованным с фондом или с администратором бюджетных программ.</w:t>
      </w:r>
    </w:p>
    <w:p w:rsidR="00000000" w:rsidRDefault="000C1BC2">
      <w:pPr>
        <w:ind w:firstLine="397"/>
        <w:jc w:val="both"/>
      </w:pPr>
      <w:r>
        <w:rPr>
          <w:rStyle w:val="s0"/>
        </w:rPr>
        <w:t>При выборе соисполнителей поставщик фонда руководствуется нормами настоящих Правил.</w:t>
      </w:r>
    </w:p>
    <w:p w:rsidR="00000000" w:rsidRDefault="000C1BC2">
      <w:pPr>
        <w:ind w:firstLine="397"/>
        <w:jc w:val="both"/>
      </w:pPr>
      <w:r>
        <w:rPr>
          <w:rStyle w:val="s0"/>
        </w:rPr>
        <w:t>61. Субъекты здравоохранения в качестве соисполнителя обес</w:t>
      </w:r>
      <w:r>
        <w:rPr>
          <w:rStyle w:val="s0"/>
        </w:rPr>
        <w:t>печивают оказание услуг пациентам в рамках ГОБМП и (или) в системе ОСМС при реализации их права на свободный выбор медицинской организации и врача, в случае наличия показаний и направления от врача ПМСП или профильного специалиста данного субъекта здравоох</w:t>
      </w:r>
      <w:r>
        <w:rPr>
          <w:rStyle w:val="s0"/>
        </w:rPr>
        <w:t xml:space="preserve">ранения, кроме случаев оказания услуг без направления специалиста ПМСП в соответствии с порядком оказания специализированной медицинской помощи, определяемым согласно </w:t>
      </w:r>
      <w:hyperlink r:id="rId45" w:anchor="sub_id=1240500" w:history="1">
        <w:r>
          <w:rPr>
            <w:rStyle w:val="a4"/>
          </w:rPr>
          <w:t>пунк</w:t>
        </w:r>
        <w:r>
          <w:rPr>
            <w:rStyle w:val="a4"/>
          </w:rPr>
          <w:t>ту 5 статьи 124</w:t>
        </w:r>
      </w:hyperlink>
      <w:r>
        <w:rPr>
          <w:rStyle w:val="s0"/>
        </w:rPr>
        <w:t xml:space="preserve"> Кодекса, при оказании которых основанием для заключения договора соисполнения являются услуги, внесенные в медицинские информационные системы.</w:t>
      </w:r>
    </w:p>
    <w:p w:rsidR="00000000" w:rsidRDefault="000C1BC2">
      <w:pPr>
        <w:ind w:firstLine="397"/>
        <w:jc w:val="both"/>
      </w:pPr>
      <w:r>
        <w:rPr>
          <w:rStyle w:val="s0"/>
        </w:rPr>
        <w:t>В случае если между субъектом ПМСП и выбранной организацией, оказывающей консультативно-диагности</w:t>
      </w:r>
      <w:r>
        <w:rPr>
          <w:rStyle w:val="s0"/>
        </w:rPr>
        <w:t xml:space="preserve">ческую помощь (далее - организация КДП), не заключен договор </w:t>
      </w:r>
      <w:r>
        <w:rPr>
          <w:rStyle w:val="s0"/>
        </w:rPr>
        <w:lastRenderedPageBreak/>
        <w:t>соисполнения на привлечение ее в качестве соисполнителя, то направление от врача ПМСП или профильного специалиста данного субъекта ПМСП является основанием для заключения договора соисполнения ме</w:t>
      </w:r>
      <w:r>
        <w:rPr>
          <w:rStyle w:val="s0"/>
        </w:rPr>
        <w:t>жду субъектом ПМСП и организацией КДП, включенной в базу данных в качестве соисполнителя.</w:t>
      </w:r>
    </w:p>
    <w:p w:rsidR="00000000" w:rsidRDefault="000C1BC2">
      <w:pPr>
        <w:ind w:firstLine="397"/>
        <w:jc w:val="both"/>
      </w:pPr>
      <w:r>
        <w:rPr>
          <w:rStyle w:val="s0"/>
        </w:rPr>
        <w:t>62. Заключение поставщиком договора соисполнения при оказании услуг в рамках ГОБМП и (или) в системе ОСМС не осуществляется в случаях оказания:</w:t>
      </w:r>
    </w:p>
    <w:p w:rsidR="00000000" w:rsidRDefault="000C1BC2">
      <w:pPr>
        <w:ind w:firstLine="397"/>
        <w:jc w:val="both"/>
      </w:pPr>
      <w:r>
        <w:rPr>
          <w:rStyle w:val="s0"/>
        </w:rPr>
        <w:t>1) услуг специалистами</w:t>
      </w:r>
      <w:r>
        <w:rPr>
          <w:rStyle w:val="s0"/>
        </w:rPr>
        <w:t xml:space="preserve"> ПМСП в соответствии с порядком оказания первичной медико-санитарной помощи, утвержденным на основании подпункта 82) статьи 7 Кодекса о здоровье:</w:t>
      </w:r>
    </w:p>
    <w:p w:rsidR="00000000" w:rsidRDefault="000C1BC2">
      <w:pPr>
        <w:ind w:firstLine="397"/>
        <w:jc w:val="both"/>
      </w:pPr>
      <w:r>
        <w:rPr>
          <w:rStyle w:val="s0"/>
        </w:rPr>
        <w:t>2) ВТМП, в случае, когда оказание данных услуг является основанием для размещения поставщику объемов, за исклю</w:t>
      </w:r>
      <w:r>
        <w:rPr>
          <w:rStyle w:val="s0"/>
        </w:rPr>
        <w:t xml:space="preserve">чением оказания отдельных видов консультативно-диагностической помощи, которые не предоставляются в Республике Казахстан и необходимы для оказания ВТМП, в том числе медицинских услуг при обследовании донора костного мозга и (или) гемопоэтических стволовых </w:t>
      </w:r>
      <w:r>
        <w:rPr>
          <w:rStyle w:val="s0"/>
        </w:rPr>
        <w:t>клеток при осуществлении подбора и активации донора костного мозга и (или) гемопоэтических стволовых клеток;</w:t>
      </w:r>
    </w:p>
    <w:p w:rsidR="00000000" w:rsidRDefault="000C1BC2">
      <w:pPr>
        <w:ind w:firstLine="397"/>
        <w:jc w:val="both"/>
      </w:pPr>
      <w:r>
        <w:rPr>
          <w:rStyle w:val="s0"/>
        </w:rPr>
        <w:t>3) услуг программный гемодиализа или перитонеального диализа, в случае, когда оказание данных услуг является основанием для размещения поставщику объемов;</w:t>
      </w:r>
    </w:p>
    <w:p w:rsidR="00000000" w:rsidRDefault="000C1BC2">
      <w:pPr>
        <w:ind w:firstLine="397"/>
        <w:jc w:val="both"/>
      </w:pPr>
      <w:r>
        <w:rPr>
          <w:rStyle w:val="s0"/>
        </w:rPr>
        <w:t>4) специализированной медицинской помощи в стационарных и (или), стационарозамещающих условиях, в слу</w:t>
      </w:r>
      <w:r>
        <w:rPr>
          <w:rStyle w:val="s0"/>
        </w:rPr>
        <w:t>чае, когда оказание данной помощи является основанием для размещения поставщику объемов.</w:t>
      </w:r>
    </w:p>
    <w:p w:rsidR="00000000" w:rsidRDefault="000C1BC2">
      <w:pPr>
        <w:ind w:firstLine="397"/>
        <w:jc w:val="both"/>
      </w:pPr>
      <w:r>
        <w:rPr>
          <w:rStyle w:val="s0"/>
        </w:rPr>
        <w:t>В случае оказания услуг, предусмотренных частью первой настоящего пункта, по решению поставщика осуществляется заключение поставщиком договора с соисполнителем на оказ</w:t>
      </w:r>
      <w:r>
        <w:rPr>
          <w:rStyle w:val="s0"/>
        </w:rPr>
        <w:t>ание отдельных видов услуг консультативно-диагностической помощи и лечебных мероприятий, не являющихся основанием для размещения поставщику объемов услуг.</w:t>
      </w:r>
    </w:p>
    <w:p w:rsidR="00000000" w:rsidRDefault="000C1BC2">
      <w:pPr>
        <w:ind w:firstLine="397"/>
        <w:jc w:val="both"/>
      </w:pPr>
      <w:r>
        <w:rPr>
          <w:rStyle w:val="s0"/>
        </w:rPr>
        <w:t>63. Для оказания отдельных видов услуг, которые не предоставляются в Республике Казахстан, поставщико</w:t>
      </w:r>
      <w:r>
        <w:rPr>
          <w:rStyle w:val="s0"/>
        </w:rPr>
        <w:t>м привлекаются в качестве соисполнителей иностранные субъекты здравоохранения.</w:t>
      </w:r>
    </w:p>
    <w:p w:rsidR="00000000" w:rsidRDefault="000C1BC2">
      <w:pPr>
        <w:ind w:firstLine="397"/>
        <w:jc w:val="both"/>
      </w:pPr>
      <w:r>
        <w:rPr>
          <w:rStyle w:val="s0"/>
        </w:rPr>
        <w:t>Привлечение иностранных субъектов здравоохранения в качестве соисполнителей, не включенных в базу данных, осуществляется по согласованию с фондом или с администратором бюджетных</w:t>
      </w:r>
      <w:r>
        <w:rPr>
          <w:rStyle w:val="s0"/>
        </w:rPr>
        <w:t xml:space="preserve"> программ.</w:t>
      </w:r>
    </w:p>
    <w:p w:rsidR="00000000" w:rsidRDefault="000C1BC2">
      <w:pPr>
        <w:ind w:firstLine="397"/>
        <w:jc w:val="both"/>
      </w:pPr>
      <w:r>
        <w:rPr>
          <w:rStyle w:val="s0"/>
        </w:rPr>
        <w:t>Согласование осуществляется в течение трех рабочих дней и при этом по решению фонда или администратора бюджетных программ привлекаются эксперты.</w:t>
      </w:r>
    </w:p>
    <w:p w:rsidR="00000000" w:rsidRDefault="000C1BC2">
      <w:pPr>
        <w:ind w:firstLine="397"/>
        <w:jc w:val="both"/>
      </w:pPr>
      <w:r>
        <w:rPr>
          <w:rStyle w:val="s0"/>
        </w:rPr>
        <w:t>64. Привлечение поставщиком соисполнителей не освобождает поставщика от обязательств по договору зак</w:t>
      </w:r>
      <w:r>
        <w:rPr>
          <w:rStyle w:val="s0"/>
        </w:rPr>
        <w:t>упа услуг и ответственности за его неисполнение, ненадлежащее и несвоевременное исполнение.</w:t>
      </w:r>
    </w:p>
    <w:p w:rsidR="00000000" w:rsidRDefault="000C1BC2">
      <w:pPr>
        <w:ind w:firstLine="397"/>
        <w:jc w:val="both"/>
      </w:pPr>
      <w:r>
        <w:rPr>
          <w:rStyle w:val="s0"/>
        </w:rPr>
        <w:t>65. При изменении или дополнении норм действующего законодательства Республики Казахстан, регулирующих правоотношения, связанных с закупом услуг в рамках ГОБМП и (и</w:t>
      </w:r>
      <w:r>
        <w:rPr>
          <w:rStyle w:val="s0"/>
        </w:rPr>
        <w:t>ли) в системе ОСМС, действие договора закупа услуг приводится в соответствие с этими нормами права. При этом действие договора закупа услуг прекращается или изменяется со дня вступления в силу таких изменений или дополнений, если иное не установлено законо</w:t>
      </w:r>
      <w:r>
        <w:rPr>
          <w:rStyle w:val="s0"/>
        </w:rPr>
        <w:t>дательством Республики Казахстан.</w:t>
      </w:r>
    </w:p>
    <w:p w:rsidR="00000000" w:rsidRDefault="000C1BC2">
      <w:pPr>
        <w:ind w:firstLine="397"/>
        <w:jc w:val="both"/>
      </w:pPr>
      <w:r>
        <w:rPr>
          <w:rStyle w:val="s0"/>
        </w:rPr>
        <w:t>66. Исполнение договора закупа услуг в рамках ГОБМП и в системе ОСМС включает исполнение договорных обязательств:</w:t>
      </w:r>
    </w:p>
    <w:p w:rsidR="00000000" w:rsidRDefault="000C1BC2">
      <w:pPr>
        <w:ind w:firstLine="397"/>
        <w:jc w:val="both"/>
      </w:pPr>
      <w:r>
        <w:rPr>
          <w:rStyle w:val="s0"/>
        </w:rPr>
        <w:t>1) поставщиками путем оказания услуг и соблюдения условий договора закупа услуг;</w:t>
      </w:r>
    </w:p>
    <w:p w:rsidR="00000000" w:rsidRDefault="000C1BC2">
      <w:pPr>
        <w:ind w:firstLine="397"/>
        <w:jc w:val="both"/>
      </w:pPr>
      <w:r>
        <w:rPr>
          <w:rStyle w:val="s0"/>
        </w:rPr>
        <w:t>2) фондом или администратор</w:t>
      </w:r>
      <w:r>
        <w:rPr>
          <w:rStyle w:val="s0"/>
        </w:rPr>
        <w:t>ом бюджетных программ путем оплаты услуг субъектам здравоохранения.</w:t>
      </w:r>
    </w:p>
    <w:p w:rsidR="00000000" w:rsidRDefault="000C1BC2">
      <w:pPr>
        <w:ind w:firstLine="397"/>
        <w:jc w:val="both"/>
      </w:pPr>
      <w:r>
        <w:rPr>
          <w:rStyle w:val="s0"/>
        </w:rPr>
        <w:t>67. Оплата услуг при оказании ГОБМП осуществляется фондом и (или) администраторами бюджетных программ.</w:t>
      </w:r>
    </w:p>
    <w:p w:rsidR="00000000" w:rsidRDefault="000C1BC2">
      <w:pPr>
        <w:ind w:firstLine="397"/>
        <w:jc w:val="both"/>
      </w:pPr>
      <w:r>
        <w:rPr>
          <w:rStyle w:val="s0"/>
        </w:rPr>
        <w:t>Оплата услуг при оказании медицинской помощи в системе ОСМС осуществляется фондом.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68. Для разрешения вопросов, связанных с закупом услуг в рамках ГОБМП и в системе ОСМС создается постоянно действующая апелляционная комиссия из числа представителей фонда, администратора бюджетных программ, уполномоченного органа для комиссии при фонде, Н</w:t>
      </w:r>
      <w:r>
        <w:rPr>
          <w:rStyle w:val="s0"/>
        </w:rPr>
        <w:t>ПП «Атамекен» и НПО, представляющих интересы пациентов или субъектов здравоохранения.</w:t>
      </w:r>
    </w:p>
    <w:p w:rsidR="00000000" w:rsidRDefault="000C1BC2">
      <w:pPr>
        <w:ind w:firstLine="397"/>
        <w:jc w:val="both"/>
      </w:pPr>
      <w:r>
        <w:rPr>
          <w:rStyle w:val="s0"/>
        </w:rPr>
        <w:t>69. Апелляционная комиссия действует в соответствии с положением, утвержденным фондом или администратором бюджетных программ.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r>
        <w:rPr>
          <w:rStyle w:val="s0"/>
        </w:rPr>
        <w:t> </w:t>
      </w:r>
    </w:p>
    <w:p w:rsidR="00000000" w:rsidRDefault="000C1BC2">
      <w:pPr>
        <w:jc w:val="right"/>
      </w:pPr>
      <w:r>
        <w:rPr>
          <w:rStyle w:val="s0"/>
        </w:rPr>
        <w:t>Приложение 1</w:t>
      </w:r>
    </w:p>
    <w:p w:rsidR="00000000" w:rsidRDefault="000C1BC2">
      <w:pPr>
        <w:jc w:val="right"/>
      </w:pPr>
      <w:r>
        <w:rPr>
          <w:rStyle w:val="s0"/>
        </w:rPr>
        <w:t xml:space="preserve">к </w:t>
      </w:r>
      <w:hyperlink r:id="rId46" w:anchor="sub_id=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закупа услуг</w:t>
      </w:r>
    </w:p>
    <w:p w:rsidR="00000000" w:rsidRDefault="000C1BC2">
      <w:pPr>
        <w:jc w:val="right"/>
      </w:pPr>
      <w:r>
        <w:rPr>
          <w:rStyle w:val="s0"/>
        </w:rPr>
        <w:t>у субъектов здравоохранения</w:t>
      </w:r>
    </w:p>
    <w:p w:rsidR="00000000" w:rsidRDefault="000C1BC2">
      <w:pPr>
        <w:jc w:val="right"/>
      </w:pPr>
      <w:r>
        <w:rPr>
          <w:rStyle w:val="s0"/>
        </w:rPr>
        <w:t>по оказанию медицинской помощи</w:t>
      </w:r>
    </w:p>
    <w:p w:rsidR="00000000" w:rsidRDefault="000C1BC2">
      <w:pPr>
        <w:jc w:val="right"/>
      </w:pPr>
      <w:r>
        <w:rPr>
          <w:rStyle w:val="s0"/>
        </w:rPr>
        <w:t>в рамках гарантированного объема</w:t>
      </w:r>
    </w:p>
    <w:p w:rsidR="00000000" w:rsidRDefault="000C1BC2">
      <w:pPr>
        <w:jc w:val="right"/>
      </w:pPr>
      <w:r>
        <w:rPr>
          <w:rStyle w:val="s0"/>
        </w:rPr>
        <w:t>бесплатной медицинской помощи</w:t>
      </w:r>
    </w:p>
    <w:p w:rsidR="00000000" w:rsidRDefault="000C1BC2">
      <w:pPr>
        <w:jc w:val="right"/>
      </w:pPr>
      <w:r>
        <w:rPr>
          <w:rStyle w:val="s0"/>
        </w:rPr>
        <w:t>и в системе обязательного социального</w:t>
      </w:r>
    </w:p>
    <w:p w:rsidR="00000000" w:rsidRDefault="000C1BC2">
      <w:pPr>
        <w:jc w:val="right"/>
      </w:pPr>
      <w:r>
        <w:rPr>
          <w:rStyle w:val="s0"/>
        </w:rPr>
        <w:t>медицинского стр</w:t>
      </w:r>
      <w:r>
        <w:rPr>
          <w:rStyle w:val="s0"/>
        </w:rPr>
        <w:t>ахования</w:t>
      </w:r>
    </w:p>
    <w:p w:rsidR="00000000" w:rsidRDefault="000C1BC2">
      <w:pPr>
        <w:jc w:val="right"/>
      </w:pPr>
      <w:r>
        <w:rPr>
          <w:rStyle w:val="s0"/>
        </w:rPr>
        <w:t> </w:t>
      </w:r>
    </w:p>
    <w:p w:rsidR="00000000" w:rsidRDefault="000C1BC2">
      <w:pPr>
        <w:jc w:val="right"/>
      </w:pPr>
      <w:r>
        <w:rPr>
          <w:rStyle w:val="s0"/>
        </w:rPr>
        <w:t> </w:t>
      </w:r>
    </w:p>
    <w:p w:rsidR="00000000" w:rsidRDefault="000C1BC2">
      <w:pPr>
        <w:jc w:val="right"/>
      </w:pPr>
      <w:r>
        <w:rPr>
          <w:rStyle w:val="s0"/>
        </w:rPr>
        <w:t>Форма</w:t>
      </w:r>
    </w:p>
    <w:p w:rsidR="00000000" w:rsidRDefault="000C1BC2">
      <w:pPr>
        <w:jc w:val="right"/>
      </w:pPr>
      <w:r>
        <w:t> </w:t>
      </w:r>
    </w:p>
    <w:p w:rsidR="00000000" w:rsidRDefault="000C1BC2">
      <w:pPr>
        <w:jc w:val="center"/>
      </w:pPr>
      <w:r>
        <w:rPr>
          <w:rStyle w:val="s1"/>
        </w:rPr>
        <w:t>Протокол об итогах проведения кампании прикрепления населения к субъектам здравоохранения, оказывающим первичную медико-санитарную помощь</w:t>
      </w:r>
    </w:p>
    <w:p w:rsidR="00000000" w:rsidRDefault="000C1BC2">
      <w:pPr>
        <w:jc w:val="center"/>
        <w:textAlignment w:val="baseline"/>
      </w:pPr>
      <w:r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r>
              <w:rPr>
                <w:rStyle w:val="s0"/>
              </w:rPr>
              <w:t>___________________ 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right"/>
            </w:pPr>
            <w:r>
              <w:rPr>
                <w:rStyle w:val="s0"/>
              </w:rPr>
              <w:t>«__» _________ 20__ года</w:t>
            </w:r>
          </w:p>
        </w:tc>
      </w:tr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r>
              <w:rPr>
                <w:rStyle w:val="s0"/>
              </w:rPr>
              <w:t xml:space="preserve">(местонахождение)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r>
              <w:rPr>
                <w:rStyle w:val="s0"/>
              </w:rPr>
              <w:t> </w:t>
            </w:r>
          </w:p>
        </w:tc>
      </w:tr>
    </w:tbl>
    <w:p w:rsidR="00000000" w:rsidRDefault="000C1BC2">
      <w: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1. Комиссия по выбору субъектов здравоохранения и размещению объемов услуг (далее - комиссия) в составе: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(фамилия, имя, отчество (при его наличии) и должность председателя и других членов ком</w:t>
      </w:r>
      <w:r>
        <w:rPr>
          <w:rStyle w:val="s0"/>
        </w:rPr>
        <w:t>иссии)</w:t>
      </w:r>
    </w:p>
    <w:p w:rsidR="00000000" w:rsidRDefault="000C1BC2">
      <w:pPr>
        <w:ind w:firstLine="397"/>
        <w:jc w:val="both"/>
      </w:pPr>
      <w:r>
        <w:rPr>
          <w:rStyle w:val="s0"/>
        </w:rPr>
        <w:t>рассмотрела итоги кампании прикрепления к субъектам здравоохранения, оказывающим первичную медико-санитарную помощь, проведенного в соответствии с Правилами прикрепления физических лиц к организациям здравоохранения, оказывающим первичную медико-сан</w:t>
      </w:r>
      <w:r>
        <w:rPr>
          <w:rStyle w:val="s0"/>
        </w:rPr>
        <w:t xml:space="preserve">итарную помощь, утвержденными на основании части третьей </w:t>
      </w:r>
      <w:hyperlink r:id="rId47" w:anchor="sub_id=1230400" w:history="1">
        <w:r>
          <w:rPr>
            <w:rStyle w:val="a4"/>
          </w:rPr>
          <w:t>пункта 4 статьи 123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здравоохранения», представленного су</w:t>
      </w:r>
      <w:r>
        <w:rPr>
          <w:rStyle w:val="s0"/>
        </w:rPr>
        <w:t>бъектом цифрового здравоохранения.</w:t>
      </w:r>
    </w:p>
    <w:p w:rsidR="00000000" w:rsidRDefault="000C1BC2">
      <w:pPr>
        <w:ind w:firstLine="397"/>
        <w:jc w:val="both"/>
      </w:pPr>
      <w:r>
        <w:rPr>
          <w:rStyle w:val="s0"/>
        </w:rPr>
        <w:t>2. Комиссия по результатам рассмотрения итогов кампании прикрепления по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состоянию на _________________ путем открытого голосования </w:t>
      </w:r>
      <w:r>
        <w:rPr>
          <w:rStyle w:val="s0"/>
          <w:b/>
          <w:bCs/>
        </w:rPr>
        <w:t>РЕШИЛА</w:t>
      </w:r>
      <w:r>
        <w:rPr>
          <w:rStyle w:val="s0"/>
        </w:rPr>
        <w:t>:</w:t>
      </w:r>
    </w:p>
    <w:p w:rsidR="00000000" w:rsidRDefault="000C1BC2">
      <w:pPr>
        <w:ind w:firstLine="397"/>
        <w:jc w:val="both"/>
      </w:pPr>
      <w:r>
        <w:rPr>
          <w:rStyle w:val="s0"/>
        </w:rPr>
        <w:t>                                (указать дату)</w:t>
      </w:r>
    </w:p>
    <w:p w:rsidR="00000000" w:rsidRDefault="000C1BC2">
      <w:pPr>
        <w:ind w:firstLine="397"/>
        <w:jc w:val="both"/>
      </w:pPr>
      <w:r>
        <w:rPr>
          <w:rStyle w:val="s0"/>
        </w:rPr>
        <w:t>определить следующий перечень субъектов здравоохранения первичной медико-санитарной помощи (далее - ПМСП), включенных в базу данных субъектов здравоохранения, претендующих на оказание медицинской помощи в рамках гарантированного объема бесплатной медицинск</w:t>
      </w:r>
      <w:r>
        <w:rPr>
          <w:rStyle w:val="s0"/>
        </w:rPr>
        <w:t>ой помощи и в системе обязательного социального медицинского страхования (далее - база данных), которые допускаются к процедуре выбора поставщиков услуг по оказанию медицинской помощи в рамках гарантированного объема бесплатной медицинской помощи и (или) в</w:t>
      </w:r>
      <w:r>
        <w:rPr>
          <w:rStyle w:val="s0"/>
        </w:rPr>
        <w:t xml:space="preserve"> системе обязательного социального медицинского страхования: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88"/>
        <w:gridCol w:w="1962"/>
        <w:gridCol w:w="222"/>
        <w:gridCol w:w="1669"/>
        <w:gridCol w:w="3654"/>
      </w:tblGrid>
      <w:tr w:rsidR="00000000"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lastRenderedPageBreak/>
              <w:t>№ п/п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БИН/ИИН</w:t>
            </w:r>
          </w:p>
        </w:tc>
        <w:tc>
          <w:tcPr>
            <w:tcW w:w="1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Наименование субъекта здравоохранения ПМСП</w:t>
            </w:r>
          </w:p>
        </w:tc>
        <w:tc>
          <w:tcPr>
            <w:tcW w:w="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Юридический адрес</w:t>
            </w:r>
          </w:p>
        </w:tc>
        <w:tc>
          <w:tcPr>
            <w:tcW w:w="2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Численность прикрепленного населения, зарегистрированного в портале «Регистр прикрепленного населения»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3. Комиссия по результатам рассмотрения итогов кампании прикрепления путем открытого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голосования </w:t>
      </w:r>
      <w:r>
        <w:rPr>
          <w:rStyle w:val="s0"/>
          <w:b/>
          <w:bCs/>
        </w:rPr>
        <w:t>РЕШИЛА</w:t>
      </w:r>
      <w:r>
        <w:rPr>
          <w:rStyle w:val="s0"/>
        </w:rPr>
        <w:t>:</w:t>
      </w:r>
    </w:p>
    <w:p w:rsidR="00000000" w:rsidRDefault="000C1BC2">
      <w:pPr>
        <w:ind w:firstLine="397"/>
        <w:jc w:val="both"/>
      </w:pPr>
      <w:r>
        <w:rPr>
          <w:rStyle w:val="s0"/>
        </w:rPr>
        <w:t>определить следующий перечень субъектов здравоохранения ПМСП, включенных в базу данных, которые не допускаются к процедуре выбора поставщиков услуг по оказанию медицинской помощи в рамках гарантированного объема бесплатной медицинской помощи: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88"/>
        <w:gridCol w:w="1962"/>
        <w:gridCol w:w="1669"/>
        <w:gridCol w:w="2744"/>
        <w:gridCol w:w="1132"/>
      </w:tblGrid>
      <w:tr w:rsidR="00000000"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БИН/И</w:t>
            </w:r>
            <w:r>
              <w:rPr>
                <w:rStyle w:val="s0"/>
              </w:rPr>
              <w:t>ИН</w:t>
            </w:r>
          </w:p>
        </w:tc>
        <w:tc>
          <w:tcPr>
            <w:tcW w:w="1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Наименование субъекта здравоохранения ПМСП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Юридический адрес</w:t>
            </w:r>
          </w:p>
        </w:tc>
        <w:tc>
          <w:tcPr>
            <w:tcW w:w="18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Численность прикрепленного населения, зарегистрированного в портале РПН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Указать причины</w:t>
            </w:r>
          </w:p>
        </w:tc>
      </w:tr>
      <w:tr w:rsidR="00000000"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6</w:t>
            </w: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За данное решение проголосовали: ЗА ______________ голосов;</w:t>
      </w:r>
    </w:p>
    <w:p w:rsidR="00000000" w:rsidRDefault="000C1BC2">
      <w:pPr>
        <w:ind w:firstLine="397"/>
        <w:jc w:val="both"/>
      </w:pPr>
      <w:r>
        <w:rPr>
          <w:rStyle w:val="s0"/>
        </w:rPr>
        <w:t>ПРОТИВ _________ голосов.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(фамилия, имя, отчество (при его наличии), подписи председателя, других членов и секретаря комиссии)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Приложение 2</w:t>
      </w:r>
    </w:p>
    <w:p w:rsidR="00000000" w:rsidRDefault="000C1BC2">
      <w:pPr>
        <w:ind w:firstLine="397"/>
        <w:jc w:val="right"/>
      </w:pPr>
      <w:r>
        <w:rPr>
          <w:rStyle w:val="s0"/>
        </w:rPr>
        <w:t xml:space="preserve">к </w:t>
      </w:r>
      <w:hyperlink r:id="rId48" w:anchor="sub_id=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закупа услуг</w:t>
      </w:r>
    </w:p>
    <w:p w:rsidR="00000000" w:rsidRDefault="000C1BC2">
      <w:pPr>
        <w:ind w:firstLine="397"/>
        <w:jc w:val="right"/>
      </w:pPr>
      <w:r>
        <w:rPr>
          <w:rStyle w:val="s0"/>
        </w:rPr>
        <w:t>у субъектов здравоохранения</w:t>
      </w:r>
    </w:p>
    <w:p w:rsidR="00000000" w:rsidRDefault="000C1BC2">
      <w:pPr>
        <w:ind w:firstLine="397"/>
        <w:jc w:val="right"/>
      </w:pPr>
      <w:r>
        <w:rPr>
          <w:rStyle w:val="s0"/>
        </w:rPr>
        <w:t>по оказанию медицинской помощи</w:t>
      </w:r>
    </w:p>
    <w:p w:rsidR="00000000" w:rsidRDefault="000C1BC2">
      <w:pPr>
        <w:ind w:firstLine="397"/>
        <w:jc w:val="right"/>
      </w:pPr>
      <w:r>
        <w:rPr>
          <w:rStyle w:val="s0"/>
        </w:rPr>
        <w:t>в рамках гарантированного объема</w:t>
      </w:r>
    </w:p>
    <w:p w:rsidR="00000000" w:rsidRDefault="000C1BC2">
      <w:pPr>
        <w:ind w:firstLine="397"/>
        <w:jc w:val="right"/>
      </w:pPr>
      <w:r>
        <w:rPr>
          <w:rStyle w:val="s0"/>
        </w:rPr>
        <w:t>бесплатной медицинской помощи</w:t>
      </w:r>
    </w:p>
    <w:p w:rsidR="00000000" w:rsidRDefault="000C1BC2">
      <w:pPr>
        <w:ind w:firstLine="397"/>
        <w:jc w:val="right"/>
      </w:pPr>
      <w:r>
        <w:rPr>
          <w:rStyle w:val="s0"/>
        </w:rPr>
        <w:t>и в системе обязательного социального</w:t>
      </w:r>
    </w:p>
    <w:p w:rsidR="00000000" w:rsidRDefault="000C1BC2">
      <w:pPr>
        <w:ind w:firstLine="397"/>
        <w:jc w:val="right"/>
      </w:pPr>
      <w:r>
        <w:rPr>
          <w:rStyle w:val="s0"/>
        </w:rPr>
        <w:t>медицинского страхования</w:t>
      </w:r>
    </w:p>
    <w:p w:rsidR="00000000" w:rsidRDefault="000C1BC2">
      <w:pPr>
        <w:ind w:firstLine="397"/>
        <w:jc w:val="right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Форма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jc w:val="center"/>
      </w:pPr>
      <w:r>
        <w:rPr>
          <w:rStyle w:val="s1"/>
        </w:rPr>
        <w:t>Объявление о проведении процедуры размещения объемов услуг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среди субъектов здравоохранения, в</w:t>
      </w:r>
      <w:r>
        <w:rPr>
          <w:rStyle w:val="s1"/>
        </w:rPr>
        <w:t>ключенных в базу данных субъектов здравоохранения, претендующих на оказание медицинской помощи в рамках ГОБМП и (или) в системе ОСМС в рамках гарантированного объема бесплатной медицинской помощи и в системе обязательного социального медицинского страхован</w:t>
      </w:r>
      <w:r>
        <w:rPr>
          <w:rStyle w:val="s1"/>
        </w:rPr>
        <w:t>ия</w:t>
      </w:r>
    </w:p>
    <w:p w:rsidR="00000000" w:rsidRDefault="000C1BC2">
      <w:pPr>
        <w:jc w:val="center"/>
      </w:pPr>
      <w:r>
        <w:rPr>
          <w:rStyle w:val="s1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(указать наименование фонда (филиала) или администратора бюджетных программ)</w:t>
      </w:r>
    </w:p>
    <w:p w:rsidR="00000000" w:rsidRDefault="000C1BC2">
      <w:pPr>
        <w:ind w:firstLine="397"/>
        <w:jc w:val="both"/>
      </w:pPr>
      <w:r>
        <w:rPr>
          <w:rStyle w:val="s0"/>
        </w:rPr>
        <w:t>объявляет о проведен</w:t>
      </w:r>
      <w:r>
        <w:rPr>
          <w:rStyle w:val="s0"/>
        </w:rPr>
        <w:t>ии процедуры размещения объемов медицинских услуг в соответствии</w:t>
      </w:r>
    </w:p>
    <w:p w:rsidR="00000000" w:rsidRDefault="000C1BC2">
      <w:pPr>
        <w:ind w:firstLine="397"/>
        <w:jc w:val="both"/>
      </w:pPr>
      <w:r>
        <w:rPr>
          <w:rStyle w:val="s0"/>
        </w:rPr>
        <w:t>с ___________________________________________________________________________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                                 (указать номер пункта (подпунктом) и правовой акт)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</w:t>
      </w:r>
      <w:r>
        <w:rPr>
          <w:rStyle w:val="s0"/>
        </w:rPr>
        <w:t>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(указать только нужное: в рамках гарантированного объема бесплатной медицинской помощи и (или) в системе обязательного социального медицинского страхования) по виду(-ам)/условиям оказания медицинской помощи/у</w:t>
      </w:r>
      <w:r>
        <w:rPr>
          <w:rStyle w:val="s0"/>
        </w:rPr>
        <w:t>слуги: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на 20__ год среди субъектов здравоохранения, с которыми заключены </w:t>
      </w:r>
      <w:r>
        <w:rPr>
          <w:rStyle w:val="s0"/>
        </w:rPr>
        <w:t>договора закупа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или договора закупа услуг по дополнительному обеспечению гарантированного объема бесплатно</w:t>
      </w:r>
      <w:r>
        <w:rPr>
          <w:rStyle w:val="s0"/>
        </w:rPr>
        <w:t>й медицинской помощи на текущий финансовый год, и (или) с привлечением новых субъектов здравоохранения, включенных в базу данных (нужный вариант указать)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Указанные виды/условия оказания медицинской помощи/услуги (далее - медицинские услуги) оказываются на </w:t>
      </w:r>
      <w:r>
        <w:rPr>
          <w:rStyle w:val="s0"/>
        </w:rPr>
        <w:t>территории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(указать наименование области, города республиканского значения или столицы/района области) на производственной (-ых) базе(-ах), указанной (-ых) в приложении(-ях) к лиц</w:t>
      </w:r>
      <w:r>
        <w:rPr>
          <w:rStyle w:val="s0"/>
        </w:rPr>
        <w:t>ензии на занятие медицинской деятельностью.</w:t>
      </w:r>
    </w:p>
    <w:p w:rsidR="00000000" w:rsidRDefault="000C1BC2">
      <w:pPr>
        <w:ind w:firstLine="397"/>
        <w:jc w:val="both"/>
      </w:pPr>
      <w:r>
        <w:rPr>
          <w:rStyle w:val="s0"/>
        </w:rPr>
        <w:t>Заявки на планируемые объемы указанных медицинских услуг (далее - заявки) представляются субъектами здравоохранения, включенными в базу данных субъектов здравоохранения, претендующих на оказание медицинской помощ</w:t>
      </w:r>
      <w:r>
        <w:rPr>
          <w:rStyle w:val="s0"/>
        </w:rPr>
        <w:t>и в рамках гарантированного объема бесплатной медицинской помощи и в системе обязательного социального медицинского страхования</w:t>
      </w:r>
    </w:p>
    <w:p w:rsidR="00000000" w:rsidRDefault="000C1BC2">
      <w:pPr>
        <w:ind w:firstLine="397"/>
        <w:jc w:val="both"/>
      </w:pPr>
      <w:r>
        <w:rPr>
          <w:rStyle w:val="s0"/>
        </w:rPr>
        <w:t>в ___________________________________________________________________________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(нужное указать: наименование фонда/ филиала фонда</w:t>
      </w:r>
      <w:r>
        <w:rPr>
          <w:rStyle w:val="s0"/>
        </w:rPr>
        <w:t xml:space="preserve"> или администратора бюджетных программ)</w:t>
      </w:r>
    </w:p>
    <w:p w:rsidR="00000000" w:rsidRDefault="000C1BC2">
      <w:pPr>
        <w:ind w:firstLine="397"/>
        <w:jc w:val="both"/>
      </w:pPr>
      <w:r>
        <w:rPr>
          <w:rStyle w:val="s0"/>
        </w:rPr>
        <w:t>по адресу: ___________________________ кабинет № _________________ (при наличии).</w:t>
      </w:r>
    </w:p>
    <w:p w:rsidR="00000000" w:rsidRDefault="000C1BC2">
      <w:pPr>
        <w:ind w:firstLine="397"/>
        <w:jc w:val="both"/>
      </w:pPr>
      <w:r>
        <w:rPr>
          <w:rStyle w:val="s0"/>
        </w:rPr>
        <w:t>                               (указать адрес)</w:t>
      </w:r>
    </w:p>
    <w:p w:rsidR="00000000" w:rsidRDefault="000C1BC2">
      <w:pPr>
        <w:ind w:firstLine="397"/>
        <w:jc w:val="both"/>
      </w:pPr>
      <w:r>
        <w:rPr>
          <w:rStyle w:val="s0"/>
        </w:rPr>
        <w:t>Дата начала приема заявок «__» ______ 20__ года __ часов __ минут.</w:t>
      </w:r>
    </w:p>
    <w:p w:rsidR="00000000" w:rsidRDefault="000C1BC2">
      <w:pPr>
        <w:ind w:firstLine="397"/>
        <w:jc w:val="both"/>
      </w:pPr>
      <w:r>
        <w:rPr>
          <w:rStyle w:val="s0"/>
        </w:rPr>
        <w:t>Окончательный срок п</w:t>
      </w:r>
      <w:r>
        <w:rPr>
          <w:rStyle w:val="s0"/>
        </w:rPr>
        <w:t>редставления заявок на участие и прилагаемых к ним документов до _______ часов «___» ____________20__ года.</w:t>
      </w:r>
    </w:p>
    <w:p w:rsidR="00000000" w:rsidRDefault="000C1BC2">
      <w:pPr>
        <w:ind w:firstLine="397"/>
        <w:jc w:val="both"/>
      </w:pPr>
      <w:r>
        <w:rPr>
          <w:rStyle w:val="s0"/>
        </w:rPr>
        <w:t>Дополнительную информацию и справку можно получить по телефону (-ам)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__________________________________.</w:t>
      </w:r>
    </w:p>
    <w:p w:rsidR="00000000" w:rsidRDefault="000C1BC2">
      <w:pPr>
        <w:ind w:firstLine="397"/>
        <w:jc w:val="both"/>
      </w:pPr>
      <w:r>
        <w:rPr>
          <w:rStyle w:val="s0"/>
        </w:rPr>
        <w:t>(код города и номер (-а) телефона (-ов)</w:t>
      </w:r>
    </w:p>
    <w:p w:rsidR="00000000" w:rsidRDefault="000C1BC2">
      <w:pPr>
        <w:ind w:firstLine="397"/>
        <w:jc w:val="both"/>
      </w:pPr>
      <w:r>
        <w:rPr>
          <w:rStyle w:val="s0"/>
        </w:rPr>
        <w:t>При</w:t>
      </w:r>
      <w:r>
        <w:rPr>
          <w:rStyle w:val="s0"/>
        </w:rPr>
        <w:t>мечание*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0C1BC2">
      <w:pPr>
        <w:ind w:firstLine="397"/>
        <w:jc w:val="both"/>
      </w:pPr>
      <w:r>
        <w:rPr>
          <w:rStyle w:val="s0"/>
        </w:rPr>
        <w:t>* указывается в случае необходимости.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Приложение 3</w:t>
      </w:r>
    </w:p>
    <w:p w:rsidR="00000000" w:rsidRDefault="000C1BC2">
      <w:pPr>
        <w:ind w:firstLine="397"/>
        <w:jc w:val="right"/>
      </w:pPr>
      <w:r>
        <w:rPr>
          <w:rStyle w:val="s0"/>
        </w:rPr>
        <w:t xml:space="preserve">к </w:t>
      </w:r>
      <w:hyperlink r:id="rId49" w:anchor="sub_id=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закупа услуг</w:t>
      </w:r>
    </w:p>
    <w:p w:rsidR="00000000" w:rsidRDefault="000C1BC2">
      <w:pPr>
        <w:ind w:firstLine="397"/>
        <w:jc w:val="right"/>
      </w:pPr>
      <w:r>
        <w:rPr>
          <w:rStyle w:val="s0"/>
        </w:rPr>
        <w:t>у субъектов здравоохранения</w:t>
      </w:r>
    </w:p>
    <w:p w:rsidR="00000000" w:rsidRDefault="000C1BC2">
      <w:pPr>
        <w:ind w:firstLine="397"/>
        <w:jc w:val="right"/>
      </w:pPr>
      <w:r>
        <w:rPr>
          <w:rStyle w:val="s0"/>
        </w:rPr>
        <w:t>по оказанию медицинской помощи</w:t>
      </w:r>
    </w:p>
    <w:p w:rsidR="00000000" w:rsidRDefault="000C1BC2">
      <w:pPr>
        <w:ind w:firstLine="397"/>
        <w:jc w:val="right"/>
      </w:pPr>
      <w:r>
        <w:rPr>
          <w:rStyle w:val="s0"/>
        </w:rPr>
        <w:lastRenderedPageBreak/>
        <w:t>в рамках гарантиро</w:t>
      </w:r>
      <w:r>
        <w:rPr>
          <w:rStyle w:val="s0"/>
        </w:rPr>
        <w:t>ванного объема</w:t>
      </w:r>
    </w:p>
    <w:p w:rsidR="00000000" w:rsidRDefault="000C1BC2">
      <w:pPr>
        <w:ind w:firstLine="397"/>
        <w:jc w:val="right"/>
      </w:pPr>
      <w:r>
        <w:rPr>
          <w:rStyle w:val="s0"/>
        </w:rPr>
        <w:t>бесплатной медицинской помощи</w:t>
      </w:r>
    </w:p>
    <w:p w:rsidR="00000000" w:rsidRDefault="000C1BC2">
      <w:pPr>
        <w:ind w:firstLine="397"/>
        <w:jc w:val="right"/>
      </w:pPr>
      <w:r>
        <w:rPr>
          <w:rStyle w:val="s0"/>
        </w:rPr>
        <w:t>и в системе обязательного социального</w:t>
      </w:r>
    </w:p>
    <w:p w:rsidR="00000000" w:rsidRDefault="000C1BC2">
      <w:pPr>
        <w:ind w:firstLine="397"/>
        <w:jc w:val="right"/>
      </w:pPr>
      <w:r>
        <w:rPr>
          <w:rStyle w:val="s0"/>
        </w:rPr>
        <w:t>медицинского страхования</w:t>
      </w:r>
    </w:p>
    <w:p w:rsidR="00000000" w:rsidRDefault="000C1BC2">
      <w:pPr>
        <w:ind w:firstLine="397"/>
        <w:jc w:val="right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Форма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jc w:val="center"/>
      </w:pPr>
      <w:r>
        <w:rPr>
          <w:rStyle w:val="s1"/>
        </w:rPr>
        <w:t xml:space="preserve">Заявка на планируемые объемы услуг по оказанию медицинской помощи в рамках гарантированного объема бесплатной медицинской помощи </w:t>
      </w:r>
    </w:p>
    <w:p w:rsidR="00000000" w:rsidRDefault="000C1BC2">
      <w:pPr>
        <w:jc w:val="center"/>
      </w:pPr>
      <w:r>
        <w:rPr>
          <w:rStyle w:val="s1"/>
        </w:rPr>
        <w:t>и (или) в системе обязательного социального медицинского страхования</w:t>
      </w:r>
    </w:p>
    <w:p w:rsidR="00000000" w:rsidRDefault="000C1BC2">
      <w:pPr>
        <w:jc w:val="center"/>
      </w:pPr>
      <w:r>
        <w:rPr>
          <w:rStyle w:val="s1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В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(наименование и местонахождение фонда/филиала фонда или администратора бюджетных программ)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</w:t>
      </w:r>
      <w:r>
        <w:rPr>
          <w:rStyle w:val="s0"/>
        </w:rPr>
        <w:t>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                                (наименование субъекта здравоохранения)</w:t>
      </w:r>
    </w:p>
    <w:p w:rsidR="00000000" w:rsidRDefault="000C1BC2">
      <w:pPr>
        <w:ind w:firstLine="397"/>
        <w:jc w:val="both"/>
      </w:pPr>
      <w:r>
        <w:rPr>
          <w:rStyle w:val="s0"/>
        </w:rPr>
        <w:t>представляет заявку на оказание услуг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             </w:t>
      </w:r>
      <w:r>
        <w:rPr>
          <w:rStyle w:val="s0"/>
        </w:rPr>
        <w:t>                                        (указать только нужное:</w:t>
      </w:r>
    </w:p>
    <w:p w:rsidR="00000000" w:rsidRDefault="000C1BC2">
      <w:pPr>
        <w:ind w:firstLine="397"/>
        <w:jc w:val="both"/>
      </w:pPr>
      <w:r>
        <w:rPr>
          <w:rStyle w:val="s0"/>
        </w:rPr>
        <w:t>в рамках гарантированного объема бесплатной медицинской помощи;</w:t>
      </w:r>
    </w:p>
    <w:p w:rsidR="00000000" w:rsidRDefault="000C1BC2">
      <w:pPr>
        <w:ind w:firstLine="397"/>
        <w:jc w:val="both"/>
      </w:pPr>
      <w:r>
        <w:rPr>
          <w:rStyle w:val="s0"/>
        </w:rPr>
        <w:t>в системе обязательного социального медицинского страхования по следующим видам/ условиям оказания медицинской помощи *:</w:t>
      </w:r>
    </w:p>
    <w:p w:rsidR="00000000" w:rsidRDefault="000C1BC2">
      <w:pPr>
        <w:ind w:firstLine="397"/>
        <w:jc w:val="both"/>
      </w:pPr>
      <w:r>
        <w:rPr>
          <w:rStyle w:val="s0"/>
        </w:rPr>
        <w:t>_______</w:t>
      </w:r>
      <w:r>
        <w:rPr>
          <w:rStyle w:val="s0"/>
        </w:rPr>
        <w:t>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(указываются вид(-ы) медицинской помощи/ условия оказания медицинской помощи/ услуги, на оказание которой (-ых) претендует субъект здравоохранения).</w:t>
      </w:r>
    </w:p>
    <w:p w:rsidR="00000000" w:rsidRDefault="000C1BC2">
      <w:pPr>
        <w:ind w:firstLine="397"/>
        <w:jc w:val="both"/>
      </w:pPr>
      <w:r>
        <w:rPr>
          <w:rStyle w:val="s0"/>
        </w:rPr>
        <w:t>Настоящей заявкой субъект здравоохранения</w:t>
      </w:r>
      <w:r>
        <w:rPr>
          <w:rStyle w:val="s0"/>
        </w:rPr>
        <w:t xml:space="preserve"> выражает согласие на получение сведений о нем, подтверждающих соответствие нормам и требованиям, установленным нормативными правовыми актами в области здравоохранения.</w:t>
      </w:r>
    </w:p>
    <w:p w:rsidR="00000000" w:rsidRDefault="000C1BC2">
      <w:pPr>
        <w:ind w:firstLine="397"/>
        <w:jc w:val="both"/>
      </w:pPr>
      <w:r>
        <w:rPr>
          <w:rStyle w:val="s0"/>
        </w:rPr>
        <w:t>Настоящей заявкой субъект здравоохранения подтверждает:</w:t>
      </w:r>
    </w:p>
    <w:p w:rsidR="00000000" w:rsidRDefault="000C1BC2">
      <w:pPr>
        <w:ind w:firstLine="397"/>
        <w:jc w:val="both"/>
      </w:pPr>
      <w:r>
        <w:rPr>
          <w:rStyle w:val="s0"/>
        </w:rPr>
        <w:t>достоверность представленных св</w:t>
      </w:r>
      <w:r>
        <w:rPr>
          <w:rStyle w:val="s0"/>
        </w:rPr>
        <w:t>едений;</w:t>
      </w:r>
    </w:p>
    <w:p w:rsidR="00000000" w:rsidRDefault="000C1BC2">
      <w:pPr>
        <w:ind w:firstLine="397"/>
        <w:jc w:val="both"/>
      </w:pPr>
      <w:r>
        <w:rPr>
          <w:rStyle w:val="s0"/>
        </w:rPr>
        <w:t>соответствие лицензии на медицинскую деятельность;</w:t>
      </w:r>
    </w:p>
    <w:p w:rsidR="00000000" w:rsidRDefault="000C1BC2">
      <w:pPr>
        <w:ind w:firstLine="397"/>
        <w:jc w:val="both"/>
      </w:pPr>
      <w:r>
        <w:rPr>
          <w:rStyle w:val="s0"/>
        </w:rPr>
        <w:t>наличие кадровых ресурсов, соответствующих требованиям нормативных правовых актов в области здравоохранения, необходимых для выполнения заявленных объемов медицинских услуг;</w:t>
      </w:r>
    </w:p>
    <w:p w:rsidR="00000000" w:rsidRDefault="000C1BC2">
      <w:pPr>
        <w:ind w:firstLine="397"/>
        <w:jc w:val="both"/>
      </w:pPr>
      <w:r>
        <w:rPr>
          <w:rStyle w:val="s0"/>
        </w:rPr>
        <w:t>наличие медицинской тех</w:t>
      </w:r>
      <w:r>
        <w:rPr>
          <w:rStyle w:val="s0"/>
        </w:rPr>
        <w:t>ники, необходимой для выполнения заявленных объемов медицинских услуг;</w:t>
      </w:r>
    </w:p>
    <w:p w:rsidR="00000000" w:rsidRDefault="000C1BC2">
      <w:pPr>
        <w:ind w:firstLine="397"/>
        <w:jc w:val="both"/>
      </w:pPr>
      <w:r>
        <w:rPr>
          <w:rStyle w:val="s0"/>
        </w:rPr>
        <w:t>ознакомление с условиями объявления.</w:t>
      </w:r>
    </w:p>
    <w:p w:rsidR="00000000" w:rsidRDefault="000C1BC2">
      <w:pPr>
        <w:ind w:firstLine="397"/>
        <w:jc w:val="both"/>
      </w:pPr>
      <w:r>
        <w:rPr>
          <w:rStyle w:val="s0"/>
        </w:rPr>
        <w:t>Настоящая заявка будет действовать в течение срока, требуемого объявлением.</w:t>
      </w:r>
    </w:p>
    <w:p w:rsidR="00000000" w:rsidRDefault="000C1BC2">
      <w:pPr>
        <w:ind w:firstLine="397"/>
        <w:jc w:val="both"/>
      </w:pPr>
      <w:r>
        <w:rPr>
          <w:rStyle w:val="s0"/>
        </w:rPr>
        <w:t>К настоящей заявке прилагаются следующие документы:</w:t>
      </w:r>
    </w:p>
    <w:p w:rsidR="00000000" w:rsidRDefault="000C1BC2">
      <w:pPr>
        <w:ind w:firstLine="397"/>
        <w:jc w:val="both"/>
      </w:pPr>
      <w:r>
        <w:rPr>
          <w:rStyle w:val="s0"/>
        </w:rPr>
        <w:t>1. ____________________________________ (___________________________листов)</w:t>
      </w:r>
    </w:p>
    <w:p w:rsidR="00000000" w:rsidRDefault="000C1BC2">
      <w:pPr>
        <w:ind w:firstLine="397"/>
        <w:jc w:val="both"/>
      </w:pPr>
      <w:r>
        <w:rPr>
          <w:rStyle w:val="s0"/>
        </w:rPr>
        <w:t>    (указывается наименование документов) (указывается количество листов)</w:t>
      </w:r>
    </w:p>
    <w:p w:rsidR="00000000" w:rsidRDefault="000C1BC2">
      <w:pPr>
        <w:ind w:firstLine="397"/>
        <w:jc w:val="both"/>
      </w:pPr>
      <w:r>
        <w:rPr>
          <w:rStyle w:val="s0"/>
        </w:rPr>
        <w:t>2. _____________________________________ (___________________________листов)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</w:t>
      </w:r>
      <w:r>
        <w:rPr>
          <w:rStyle w:val="s0"/>
        </w:rPr>
        <w:t>_________________________________/__________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(должность, фамилия, имя, отчество (при его наличии) руководителя субъекта здравоохранения или уполномоченного им лица, подпись)</w:t>
      </w:r>
    </w:p>
    <w:p w:rsidR="00000000" w:rsidRDefault="000C1BC2">
      <w:pPr>
        <w:ind w:firstLine="397"/>
        <w:jc w:val="both"/>
      </w:pPr>
      <w:r>
        <w:rPr>
          <w:rStyle w:val="s0"/>
        </w:rPr>
        <w:t>Место печати (при наличии)</w:t>
      </w:r>
    </w:p>
    <w:p w:rsidR="00000000" w:rsidRDefault="000C1BC2">
      <w:pPr>
        <w:ind w:firstLine="397"/>
        <w:jc w:val="both"/>
      </w:pPr>
      <w:r>
        <w:rPr>
          <w:rStyle w:val="s0"/>
        </w:rPr>
        <w:t>Дата заполнения 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0C1BC2">
      <w:pPr>
        <w:ind w:firstLine="397"/>
        <w:jc w:val="both"/>
      </w:pPr>
      <w:r>
        <w:rPr>
          <w:rStyle w:val="s0"/>
        </w:rPr>
        <w:t>* указываетс</w:t>
      </w:r>
      <w:r>
        <w:rPr>
          <w:rStyle w:val="s0"/>
        </w:rPr>
        <w:t xml:space="preserve">я согласно объявлению о проведении процедуры размещения объемов услуг в рамках гарантированного объема бесплатной медицинской помощи и (или) в </w:t>
      </w:r>
      <w:r>
        <w:rPr>
          <w:rStyle w:val="s0"/>
        </w:rPr>
        <w:lastRenderedPageBreak/>
        <w:t>системе обязательного социального медицинского страхования среди субъектов здравоохранения, включенных в базу дан</w:t>
      </w:r>
      <w:r>
        <w:rPr>
          <w:rStyle w:val="s0"/>
        </w:rPr>
        <w:t>ных субъектов здравоохранения, претендующих на оказание медицинской помощи в рамках гарантированного объема бесплатной медицинской помощи и в системе обязательного социального медицинского страхования.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Приложение 4</w:t>
      </w:r>
    </w:p>
    <w:p w:rsidR="00000000" w:rsidRDefault="000C1BC2">
      <w:pPr>
        <w:ind w:firstLine="397"/>
        <w:jc w:val="right"/>
      </w:pPr>
      <w:r>
        <w:rPr>
          <w:rStyle w:val="s0"/>
        </w:rPr>
        <w:t xml:space="preserve">к </w:t>
      </w:r>
      <w:hyperlink r:id="rId50" w:anchor="sub_id=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закупа услуг</w:t>
      </w:r>
    </w:p>
    <w:p w:rsidR="00000000" w:rsidRDefault="000C1BC2">
      <w:pPr>
        <w:ind w:firstLine="397"/>
        <w:jc w:val="right"/>
      </w:pPr>
      <w:r>
        <w:rPr>
          <w:rStyle w:val="s0"/>
        </w:rPr>
        <w:t>у субъектов здравоохранения</w:t>
      </w:r>
    </w:p>
    <w:p w:rsidR="00000000" w:rsidRDefault="000C1BC2">
      <w:pPr>
        <w:ind w:firstLine="397"/>
        <w:jc w:val="right"/>
      </w:pPr>
      <w:r>
        <w:rPr>
          <w:rStyle w:val="s0"/>
        </w:rPr>
        <w:t>по оказанию медицинской помощи</w:t>
      </w:r>
    </w:p>
    <w:p w:rsidR="00000000" w:rsidRDefault="000C1BC2">
      <w:pPr>
        <w:ind w:firstLine="397"/>
        <w:jc w:val="right"/>
      </w:pPr>
      <w:r>
        <w:rPr>
          <w:rStyle w:val="s0"/>
        </w:rPr>
        <w:t>в рамках гарантированного объема</w:t>
      </w:r>
    </w:p>
    <w:p w:rsidR="00000000" w:rsidRDefault="000C1BC2">
      <w:pPr>
        <w:ind w:firstLine="397"/>
        <w:jc w:val="right"/>
      </w:pPr>
      <w:r>
        <w:rPr>
          <w:rStyle w:val="s0"/>
        </w:rPr>
        <w:t>бесплатной медицинской помощи</w:t>
      </w:r>
    </w:p>
    <w:p w:rsidR="00000000" w:rsidRDefault="000C1BC2">
      <w:pPr>
        <w:ind w:firstLine="397"/>
        <w:jc w:val="right"/>
      </w:pPr>
      <w:r>
        <w:rPr>
          <w:rStyle w:val="s0"/>
        </w:rPr>
        <w:t>и в системе обязательного</w:t>
      </w:r>
    </w:p>
    <w:p w:rsidR="00000000" w:rsidRDefault="000C1BC2">
      <w:pPr>
        <w:ind w:firstLine="397"/>
        <w:jc w:val="right"/>
      </w:pPr>
      <w:r>
        <w:rPr>
          <w:rStyle w:val="s0"/>
        </w:rPr>
        <w:t>социального медицинского страхования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jc w:val="center"/>
      </w:pPr>
      <w:r>
        <w:rPr>
          <w:rStyle w:val="s1"/>
        </w:rPr>
        <w:t>Сведения об объемах и суммах на оказание медицинской помощи, указанным в заявке на планируемые объемы услуг по оказанию медицинской помощи в рамках гарантированного объема бесплатной медицинской помощи и (или) в системе обязательного социального медицинско</w:t>
      </w:r>
      <w:r>
        <w:rPr>
          <w:rStyle w:val="s1"/>
        </w:rPr>
        <w:t>го страхования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Сведения об объемах и суммах на оказание первичной медико-санитарной помощи прикрепленному населению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887"/>
        <w:gridCol w:w="1137"/>
        <w:gridCol w:w="1887"/>
        <w:gridCol w:w="1137"/>
        <w:gridCol w:w="1887"/>
        <w:gridCol w:w="1137"/>
        <w:gridCol w:w="1887"/>
        <w:gridCol w:w="1372"/>
      </w:tblGrid>
      <w:tr w:rsidR="00000000"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354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Объем и сумма за предыдущий период</w:t>
            </w:r>
          </w:p>
        </w:tc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1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</w:tr>
      <w:tr w:rsidR="00000000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Численность прикрепленного населения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 договора закупа услуг, в тенге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Численность прикрепленного населения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 договора закупа услуг, в тенге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Численность прикрепленного населения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 договора закупа услуг, в тенге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Заявляемая численность прикрепленного населения,чел.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Заявляемая сумма, в тенге</w:t>
            </w:r>
          </w:p>
        </w:tc>
      </w:tr>
      <w:tr w:rsidR="00000000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9</w:t>
            </w:r>
          </w:p>
        </w:tc>
      </w:tr>
      <w:tr w:rsidR="00000000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 xml:space="preserve">  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Приложение к настоящим сведениям на __листах.*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Примечание**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_____________________________________________________________________/_______</w:t>
      </w:r>
    </w:p>
    <w:p w:rsidR="00000000" w:rsidRDefault="000C1BC2">
      <w:pPr>
        <w:ind w:firstLine="397"/>
        <w:jc w:val="both"/>
      </w:pPr>
      <w:r>
        <w:rPr>
          <w:rStyle w:val="s0"/>
        </w:rPr>
        <w:t>(должность, фамилия, имя, отчество (при его наличии) руководителя субъекта здравоохранения или уполномоченного им лица, подпись)</w:t>
      </w:r>
    </w:p>
    <w:p w:rsidR="00000000" w:rsidRDefault="000C1BC2">
      <w:pPr>
        <w:ind w:firstLine="397"/>
        <w:jc w:val="both"/>
      </w:pPr>
      <w:r>
        <w:rPr>
          <w:rStyle w:val="s0"/>
        </w:rPr>
        <w:t>Место печати (при наличии)</w:t>
      </w:r>
    </w:p>
    <w:p w:rsidR="00000000" w:rsidRDefault="000C1BC2">
      <w:pPr>
        <w:ind w:firstLine="397"/>
        <w:jc w:val="both"/>
      </w:pPr>
      <w:r>
        <w:rPr>
          <w:rStyle w:val="s0"/>
        </w:rPr>
        <w:t>Дата заполнения 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0C1BC2">
      <w:pPr>
        <w:ind w:firstLine="397"/>
        <w:jc w:val="both"/>
      </w:pPr>
      <w:r>
        <w:rPr>
          <w:rStyle w:val="s0"/>
        </w:rPr>
        <w:t>* прилагается расчет заявленной суммы согласно приложению</w:t>
      </w:r>
      <w:r>
        <w:rPr>
          <w:rStyle w:val="s0"/>
        </w:rPr>
        <w:t xml:space="preserve"> к настоящим сведениям произвольной формы с указанием:</w:t>
      </w:r>
    </w:p>
    <w:p w:rsidR="00000000" w:rsidRDefault="000C1BC2">
      <w:pPr>
        <w:ind w:firstLine="397"/>
        <w:jc w:val="both"/>
      </w:pPr>
      <w:r>
        <w:rPr>
          <w:rStyle w:val="s0"/>
        </w:rPr>
        <w:t>заявляемой численности прикрепленного населения;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тарифов на медицинские услуги, предоставляемые в рамках гарантированного объема бесплатной медицинской помощи и (или) в системе обязательного социального медицинского страхования, утвержденных в соответствии с </w:t>
      </w:r>
      <w:hyperlink r:id="rId51" w:anchor="sub_id=70065" w:history="1">
        <w:r>
          <w:rPr>
            <w:rStyle w:val="a4"/>
          </w:rPr>
          <w:t>подпунктом 65) статьи 7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(далее - тарифы);</w:t>
      </w:r>
    </w:p>
    <w:p w:rsidR="00000000" w:rsidRDefault="000C1BC2">
      <w:pPr>
        <w:ind w:firstLine="397"/>
        <w:jc w:val="both"/>
      </w:pPr>
      <w:r>
        <w:rPr>
          <w:rStyle w:val="s0"/>
        </w:rPr>
        <w:t>заявляемой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итоговой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t>**заполняется в случае необходимости.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center"/>
      </w:pPr>
      <w:r>
        <w:rPr>
          <w:rStyle w:val="s0"/>
          <w:b/>
          <w:bCs/>
        </w:rPr>
        <w:t>Сведения об объемах и суммах на оказание консультативно-диагностической помощи</w:t>
      </w:r>
    </w:p>
    <w:p w:rsidR="00000000" w:rsidRDefault="000C1BC2">
      <w:pPr>
        <w:ind w:firstLine="397"/>
        <w:jc w:val="center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10"/>
        <w:gridCol w:w="1959"/>
        <w:gridCol w:w="1959"/>
        <w:gridCol w:w="907"/>
        <w:gridCol w:w="1959"/>
        <w:gridCol w:w="907"/>
        <w:gridCol w:w="1959"/>
        <w:gridCol w:w="907"/>
      </w:tblGrid>
      <w:tr w:rsidR="00000000">
        <w:tc>
          <w:tcPr>
            <w:tcW w:w="2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3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Код услуги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Наименование услуг консультативно-диагностической помощи</w:t>
            </w:r>
          </w:p>
        </w:tc>
        <w:tc>
          <w:tcPr>
            <w:tcW w:w="367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Объем и сумма за предыдущий период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12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20___год</w:t>
            </w:r>
          </w:p>
        </w:tc>
        <w:tc>
          <w:tcPr>
            <w:tcW w:w="12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2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20___год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оказанных услуг консультативно-диагностической помощи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 в тенге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оказанных услуг консультативно-диагностической помощи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 в тенге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оказанных услуг консультативно-диагностической помощи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 в тенге</w:t>
            </w:r>
          </w:p>
        </w:tc>
      </w:tr>
      <w:tr w:rsidR="00000000"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9</w:t>
            </w:r>
          </w:p>
        </w:tc>
      </w:tr>
      <w:tr w:rsidR="00000000"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 xml:space="preserve">  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>Итого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продолжение таблицы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7"/>
        <w:gridCol w:w="1988"/>
      </w:tblGrid>
      <w:tr w:rsidR="00000000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Заявляемые объемы и суммы</w:t>
            </w:r>
          </w:p>
        </w:tc>
      </w:tr>
      <w:tr w:rsidR="00000000">
        <w:tc>
          <w:tcPr>
            <w:tcW w:w="39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услуг консультативно-диагностической помощи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</w:tr>
      <w:tr w:rsidR="00000000">
        <w:tc>
          <w:tcPr>
            <w:tcW w:w="39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10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11</w:t>
            </w:r>
          </w:p>
        </w:tc>
      </w:tr>
      <w:tr w:rsidR="00000000">
        <w:tc>
          <w:tcPr>
            <w:tcW w:w="39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  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</w:tr>
      <w:tr w:rsidR="00000000">
        <w:tc>
          <w:tcPr>
            <w:tcW w:w="39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>Итого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Приложение к настоящим сведениям на ___листах.*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_________________________________________________/______________________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(должность, фамилия, имя, отчество (при его наличии) руководителя субъекта здравоохранения или уполномоченного им лица, подпись)</w:t>
      </w:r>
    </w:p>
    <w:p w:rsidR="00000000" w:rsidRDefault="000C1BC2">
      <w:pPr>
        <w:ind w:firstLine="397"/>
        <w:jc w:val="both"/>
      </w:pPr>
      <w:r>
        <w:rPr>
          <w:rStyle w:val="s0"/>
        </w:rPr>
        <w:t>Место печати (при наличии)</w:t>
      </w:r>
    </w:p>
    <w:p w:rsidR="00000000" w:rsidRDefault="000C1BC2">
      <w:pPr>
        <w:ind w:firstLine="397"/>
        <w:jc w:val="both"/>
      </w:pPr>
      <w:r>
        <w:rPr>
          <w:rStyle w:val="s0"/>
        </w:rPr>
        <w:t>Дата заполнения ___________</w:t>
      </w:r>
      <w:r>
        <w:rPr>
          <w:rStyle w:val="s0"/>
        </w:rPr>
        <w:t>___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Примечание**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0C1BC2">
      <w:pPr>
        <w:ind w:firstLine="397"/>
        <w:jc w:val="both"/>
      </w:pPr>
      <w:r>
        <w:rPr>
          <w:rStyle w:val="s0"/>
        </w:rPr>
        <w:t>* прилагается расчет заявленной суммы согласно приложению к настоящим сведениям произвольной формы в разрезе услуг с указанием:</w:t>
      </w:r>
    </w:p>
    <w:p w:rsidR="00000000" w:rsidRDefault="000C1BC2">
      <w:pPr>
        <w:ind w:firstLine="397"/>
        <w:jc w:val="both"/>
      </w:pPr>
      <w:r>
        <w:rPr>
          <w:rStyle w:val="s0"/>
        </w:rPr>
        <w:t>наименования услуг;</w:t>
      </w:r>
    </w:p>
    <w:p w:rsidR="00000000" w:rsidRDefault="000C1BC2">
      <w:pPr>
        <w:ind w:firstLine="397"/>
        <w:jc w:val="both"/>
      </w:pPr>
      <w:r>
        <w:rPr>
          <w:rStyle w:val="s0"/>
        </w:rPr>
        <w:t>стоимости услуг согласно тарифам (средней стоимости);</w:t>
      </w:r>
    </w:p>
    <w:p w:rsidR="00000000" w:rsidRDefault="000C1BC2">
      <w:pPr>
        <w:ind w:firstLine="397"/>
        <w:jc w:val="both"/>
      </w:pPr>
      <w:r>
        <w:rPr>
          <w:rStyle w:val="s0"/>
        </w:rPr>
        <w:t>суммы услуг;</w:t>
      </w:r>
    </w:p>
    <w:p w:rsidR="00000000" w:rsidRDefault="000C1BC2">
      <w:pPr>
        <w:ind w:firstLine="397"/>
        <w:jc w:val="both"/>
      </w:pPr>
      <w:r>
        <w:rPr>
          <w:rStyle w:val="s0"/>
        </w:rPr>
        <w:t>итоговой суммы услуг;</w:t>
      </w:r>
    </w:p>
    <w:p w:rsidR="00000000" w:rsidRDefault="000C1BC2">
      <w:pPr>
        <w:ind w:firstLine="397"/>
        <w:jc w:val="both"/>
      </w:pPr>
      <w:r>
        <w:rPr>
          <w:rStyle w:val="s0"/>
        </w:rPr>
        <w:t>** заполняется в случае необходимости.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center"/>
      </w:pPr>
      <w:r>
        <w:rPr>
          <w:rStyle w:val="s0"/>
          <w:b/>
          <w:bCs/>
        </w:rPr>
        <w:t>Сведения об объемах и суммах на оказание высокотехнологичной медицинской помощи</w:t>
      </w:r>
    </w:p>
    <w:p w:rsidR="00000000" w:rsidRDefault="000C1BC2">
      <w:pPr>
        <w:ind w:firstLine="397"/>
        <w:jc w:val="center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6"/>
        <w:gridCol w:w="1715"/>
        <w:gridCol w:w="1417"/>
        <w:gridCol w:w="967"/>
        <w:gridCol w:w="1417"/>
        <w:gridCol w:w="967"/>
        <w:gridCol w:w="1417"/>
        <w:gridCol w:w="967"/>
      </w:tblGrid>
      <w:tr w:rsidR="00000000"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4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Код ВТМУ</w:t>
            </w:r>
          </w:p>
        </w:tc>
        <w:tc>
          <w:tcPr>
            <w:tcW w:w="8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Наименование ВТМУ</w:t>
            </w:r>
          </w:p>
        </w:tc>
        <w:tc>
          <w:tcPr>
            <w:tcW w:w="335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Объем и сумма ВТМП за предыдущий период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Сумма. в тенге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Сумма. в тенге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Сумма. в тенге</w:t>
            </w:r>
          </w:p>
        </w:tc>
      </w:tr>
      <w:tr w:rsidR="00000000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9</w:t>
            </w:r>
          </w:p>
        </w:tc>
      </w:tr>
      <w:tr w:rsidR="00000000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 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164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>Итого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lastRenderedPageBreak/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продолжение таблицы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4"/>
        <w:gridCol w:w="5151"/>
      </w:tblGrid>
      <w:tr w:rsidR="00000000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Заявляемые объемы и суммы</w:t>
            </w:r>
          </w:p>
        </w:tc>
      </w:tr>
      <w:tr w:rsidR="00000000">
        <w:tc>
          <w:tcPr>
            <w:tcW w:w="2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</w:tr>
      <w:tr w:rsidR="00000000">
        <w:tc>
          <w:tcPr>
            <w:tcW w:w="2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</w:tr>
      <w:tr w:rsidR="00000000">
        <w:tc>
          <w:tcPr>
            <w:tcW w:w="2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  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</w:tr>
      <w:tr w:rsidR="00000000">
        <w:tc>
          <w:tcPr>
            <w:tcW w:w="2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>Итого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Приложение к настоящим сведениям на ___листах. *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Примечание**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0C1BC2">
      <w:pPr>
        <w:ind w:firstLine="397"/>
        <w:jc w:val="both"/>
      </w:pPr>
      <w:r>
        <w:rPr>
          <w:rStyle w:val="s0"/>
        </w:rPr>
        <w:t>* прилагается расчет заявленной суммы согласно приложению к настоящим сведениям произвольной формы в разрезе услуг с указанием:</w:t>
      </w:r>
    </w:p>
    <w:p w:rsidR="00000000" w:rsidRDefault="000C1BC2">
      <w:pPr>
        <w:ind w:firstLine="397"/>
        <w:jc w:val="both"/>
      </w:pPr>
      <w:r>
        <w:rPr>
          <w:rStyle w:val="s0"/>
        </w:rPr>
        <w:t>наименования ВТМУ;</w:t>
      </w:r>
    </w:p>
    <w:p w:rsidR="00000000" w:rsidRDefault="000C1BC2">
      <w:pPr>
        <w:ind w:firstLine="397"/>
        <w:jc w:val="both"/>
      </w:pPr>
      <w:r>
        <w:rPr>
          <w:rStyle w:val="s0"/>
        </w:rPr>
        <w:t>стоимости услуг согласно тарифам;</w:t>
      </w:r>
    </w:p>
    <w:p w:rsidR="00000000" w:rsidRDefault="000C1BC2">
      <w:pPr>
        <w:ind w:firstLine="397"/>
        <w:jc w:val="both"/>
      </w:pPr>
      <w:r>
        <w:rPr>
          <w:rStyle w:val="s0"/>
        </w:rPr>
        <w:t>с</w:t>
      </w:r>
      <w:r>
        <w:rPr>
          <w:rStyle w:val="s0"/>
        </w:rPr>
        <w:t>уммы ВТМУ;</w:t>
      </w:r>
    </w:p>
    <w:p w:rsidR="00000000" w:rsidRDefault="000C1BC2">
      <w:pPr>
        <w:ind w:firstLine="397"/>
        <w:jc w:val="both"/>
      </w:pPr>
      <w:r>
        <w:rPr>
          <w:rStyle w:val="s0"/>
        </w:rPr>
        <w:t>итоговой суммы ВТМУ;</w:t>
      </w:r>
    </w:p>
    <w:p w:rsidR="00000000" w:rsidRDefault="000C1BC2">
      <w:pPr>
        <w:ind w:firstLine="397"/>
        <w:jc w:val="both"/>
      </w:pPr>
      <w:r>
        <w:rPr>
          <w:rStyle w:val="s0"/>
        </w:rPr>
        <w:t>** заполняется в случае необходимости.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________________________________________________________/______________________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(должность, фамилия, имя, отчество (при его наличии) руководителя субъекта здравоохранения или уполномоче</w:t>
      </w:r>
      <w:r>
        <w:rPr>
          <w:rStyle w:val="s0"/>
        </w:rPr>
        <w:t>нного им лица, подпись)</w:t>
      </w:r>
    </w:p>
    <w:p w:rsidR="00000000" w:rsidRDefault="000C1BC2">
      <w:pPr>
        <w:ind w:firstLine="397"/>
        <w:jc w:val="both"/>
      </w:pPr>
      <w:r>
        <w:rPr>
          <w:rStyle w:val="s0"/>
        </w:rPr>
        <w:t>Место печати (при наличии)</w:t>
      </w:r>
    </w:p>
    <w:p w:rsidR="00000000" w:rsidRDefault="000C1BC2">
      <w:pPr>
        <w:ind w:firstLine="397"/>
        <w:jc w:val="both"/>
      </w:pPr>
      <w:r>
        <w:rPr>
          <w:rStyle w:val="s0"/>
        </w:rPr>
        <w:t>Дата заполнения 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center"/>
      </w:pPr>
      <w:r>
        <w:rPr>
          <w:rStyle w:val="s0"/>
          <w:b/>
          <w:bCs/>
        </w:rPr>
        <w:t>Сведения об объемах и суммах на оказание услуг программного гемодиализа</w:t>
      </w:r>
    </w:p>
    <w:p w:rsidR="00000000" w:rsidRDefault="000C1BC2">
      <w:pPr>
        <w:ind w:firstLine="397"/>
        <w:jc w:val="center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1417"/>
        <w:gridCol w:w="1417"/>
        <w:gridCol w:w="967"/>
        <w:gridCol w:w="1417"/>
        <w:gridCol w:w="1417"/>
        <w:gridCol w:w="484"/>
        <w:gridCol w:w="483"/>
        <w:gridCol w:w="1417"/>
        <w:gridCol w:w="1417"/>
        <w:gridCol w:w="967"/>
      </w:tblGrid>
      <w:tr w:rsidR="00000000">
        <w:tc>
          <w:tcPr>
            <w:tcW w:w="2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47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Объем и сумма за предыдущий период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1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3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8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больных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сеансов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больных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сеансов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больных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сеансов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</w:tr>
      <w:tr w:rsidR="00000000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10</w:t>
            </w:r>
          </w:p>
        </w:tc>
      </w:tr>
      <w:tr w:rsidR="00000000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 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>Итого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810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продолжение таблицы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  <w:gridCol w:w="3320"/>
        <w:gridCol w:w="2560"/>
      </w:tblGrid>
      <w:tr w:rsidR="00000000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Заявляемые объемы и суммы</w:t>
            </w:r>
          </w:p>
        </w:tc>
      </w:tr>
      <w:tr w:rsidR="00000000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больных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сеансов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</w:tr>
      <w:tr w:rsidR="00000000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13</w:t>
            </w:r>
          </w:p>
        </w:tc>
      </w:tr>
      <w:tr w:rsidR="00000000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>Итого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Приложение к настоящим сведениям на ___листах. *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________________________________________________/___________________________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(должность, фамилия, имя, отчество (при его наличии) руководителя субъекта здравоохранения или уполномоченного им лица, подпись)</w:t>
      </w:r>
    </w:p>
    <w:p w:rsidR="00000000" w:rsidRDefault="000C1BC2">
      <w:pPr>
        <w:ind w:firstLine="397"/>
        <w:jc w:val="both"/>
      </w:pPr>
      <w:r>
        <w:rPr>
          <w:rStyle w:val="s0"/>
        </w:rPr>
        <w:t>Место печати (при наличии)</w:t>
      </w:r>
    </w:p>
    <w:p w:rsidR="00000000" w:rsidRDefault="000C1BC2">
      <w:pPr>
        <w:ind w:firstLine="397"/>
        <w:jc w:val="both"/>
      </w:pPr>
      <w:r>
        <w:rPr>
          <w:rStyle w:val="s0"/>
        </w:rPr>
        <w:t>Дата заполнения 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Примечание**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0C1BC2">
      <w:pPr>
        <w:ind w:firstLine="397"/>
        <w:jc w:val="both"/>
      </w:pPr>
      <w:r>
        <w:rPr>
          <w:rStyle w:val="s0"/>
        </w:rPr>
        <w:t>* прилагается расчет заявленной суммы соглас</w:t>
      </w:r>
      <w:r>
        <w:rPr>
          <w:rStyle w:val="s0"/>
        </w:rPr>
        <w:t>но приложению к настоящим сведениям произвольной формы с указанием:</w:t>
      </w:r>
    </w:p>
    <w:p w:rsidR="00000000" w:rsidRDefault="000C1BC2">
      <w:pPr>
        <w:ind w:firstLine="397"/>
        <w:jc w:val="both"/>
      </w:pPr>
      <w:r>
        <w:rPr>
          <w:rStyle w:val="s0"/>
        </w:rPr>
        <w:t>количества больных;</w:t>
      </w:r>
    </w:p>
    <w:p w:rsidR="00000000" w:rsidRDefault="000C1BC2">
      <w:pPr>
        <w:ind w:firstLine="397"/>
        <w:jc w:val="both"/>
      </w:pPr>
      <w:r>
        <w:rPr>
          <w:rStyle w:val="s0"/>
        </w:rPr>
        <w:t>количества сеансов;</w:t>
      </w:r>
    </w:p>
    <w:p w:rsidR="00000000" w:rsidRDefault="000C1BC2">
      <w:pPr>
        <w:ind w:firstLine="397"/>
        <w:jc w:val="both"/>
      </w:pPr>
      <w:r>
        <w:rPr>
          <w:rStyle w:val="s0"/>
        </w:rPr>
        <w:t>стоимости услуг согласно тарифам;</w:t>
      </w:r>
    </w:p>
    <w:p w:rsidR="00000000" w:rsidRDefault="000C1BC2">
      <w:pPr>
        <w:ind w:firstLine="397"/>
        <w:jc w:val="both"/>
      </w:pPr>
      <w:r>
        <w:rPr>
          <w:rStyle w:val="s0"/>
        </w:rPr>
        <w:t>заявляемой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t>итоговой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t>** заполняется в случае необходимости.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center"/>
      </w:pPr>
      <w:r>
        <w:rPr>
          <w:rStyle w:val="s0"/>
          <w:b/>
          <w:bCs/>
        </w:rPr>
        <w:t>Сведения об объемах и суммах на оказание услуг перитонеального гемодиализа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1417"/>
        <w:gridCol w:w="1417"/>
        <w:gridCol w:w="967"/>
        <w:gridCol w:w="1417"/>
        <w:gridCol w:w="1417"/>
        <w:gridCol w:w="484"/>
        <w:gridCol w:w="483"/>
        <w:gridCol w:w="1417"/>
        <w:gridCol w:w="1417"/>
        <w:gridCol w:w="967"/>
      </w:tblGrid>
      <w:tr w:rsidR="00000000">
        <w:tc>
          <w:tcPr>
            <w:tcW w:w="2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47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Объем и сумма за предыдущий период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1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3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8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больных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сеансов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больных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сеансов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больных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сеансов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</w:tr>
      <w:tr w:rsidR="00000000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10</w:t>
            </w:r>
          </w:p>
        </w:tc>
      </w:tr>
      <w:tr w:rsidR="00000000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>Итого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810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продолжение таблицы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  <w:gridCol w:w="3320"/>
        <w:gridCol w:w="2560"/>
      </w:tblGrid>
      <w:tr w:rsidR="00000000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Заявляемые объемы и суммы</w:t>
            </w:r>
          </w:p>
        </w:tc>
      </w:tr>
      <w:tr w:rsidR="00000000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больных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сеансов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</w:tr>
      <w:tr w:rsidR="00000000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13</w:t>
            </w:r>
          </w:p>
        </w:tc>
      </w:tr>
      <w:tr w:rsidR="00000000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>Итого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Приложение к настоящим сведениям на ___листах. *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____________________________________________________/______________________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(должность, фамилия, имя, отчество (при его наличии) руководителя субъекта здравоохранения или уполномоченного им лица, подпись)</w:t>
      </w:r>
    </w:p>
    <w:p w:rsidR="00000000" w:rsidRDefault="000C1BC2">
      <w:pPr>
        <w:ind w:firstLine="397"/>
        <w:jc w:val="both"/>
      </w:pPr>
      <w:r>
        <w:rPr>
          <w:rStyle w:val="s0"/>
        </w:rPr>
        <w:t>Место печати (при наличии)</w:t>
      </w:r>
    </w:p>
    <w:p w:rsidR="00000000" w:rsidRDefault="000C1BC2">
      <w:pPr>
        <w:ind w:firstLine="397"/>
        <w:jc w:val="both"/>
      </w:pPr>
      <w:r>
        <w:rPr>
          <w:rStyle w:val="s0"/>
        </w:rPr>
        <w:t>Дата заполнения 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Примечание**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0C1BC2">
      <w:pPr>
        <w:ind w:firstLine="397"/>
        <w:jc w:val="both"/>
      </w:pPr>
      <w:r>
        <w:rPr>
          <w:rStyle w:val="s0"/>
        </w:rPr>
        <w:t>* прилагается расчет заявленной суммы соглас</w:t>
      </w:r>
      <w:r>
        <w:rPr>
          <w:rStyle w:val="s0"/>
        </w:rPr>
        <w:t>но приложению к настоящим сведениям произвольной формы с указанием:</w:t>
      </w:r>
    </w:p>
    <w:p w:rsidR="00000000" w:rsidRDefault="000C1BC2">
      <w:pPr>
        <w:ind w:firstLine="397"/>
        <w:jc w:val="both"/>
      </w:pPr>
      <w:r>
        <w:rPr>
          <w:rStyle w:val="s0"/>
        </w:rPr>
        <w:t>количества больных;</w:t>
      </w:r>
    </w:p>
    <w:p w:rsidR="00000000" w:rsidRDefault="000C1BC2">
      <w:pPr>
        <w:ind w:firstLine="397"/>
        <w:jc w:val="both"/>
      </w:pPr>
      <w:r>
        <w:rPr>
          <w:rStyle w:val="s0"/>
        </w:rPr>
        <w:t>количества сеансов;</w:t>
      </w:r>
    </w:p>
    <w:p w:rsidR="00000000" w:rsidRDefault="000C1BC2">
      <w:pPr>
        <w:ind w:firstLine="397"/>
        <w:jc w:val="both"/>
      </w:pPr>
      <w:r>
        <w:rPr>
          <w:rStyle w:val="s0"/>
        </w:rPr>
        <w:t>стоимости услуг согласно тарифам;</w:t>
      </w:r>
    </w:p>
    <w:p w:rsidR="00000000" w:rsidRDefault="000C1BC2">
      <w:pPr>
        <w:ind w:firstLine="397"/>
        <w:jc w:val="both"/>
      </w:pPr>
      <w:r>
        <w:rPr>
          <w:rStyle w:val="s0"/>
        </w:rPr>
        <w:t>заявляемой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t>итоговой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t>** заполняется в случае необходимости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center"/>
      </w:pPr>
      <w:r>
        <w:rPr>
          <w:rStyle w:val="s0"/>
          <w:b/>
          <w:bCs/>
        </w:rPr>
        <w:t>Сведения об объемах и суммах на оказание</w:t>
      </w:r>
      <w:r>
        <w:rPr>
          <w:rStyle w:val="s0"/>
          <w:b/>
          <w:bCs/>
        </w:rPr>
        <w:t xml:space="preserve"> специализированной медицинской помощи*</w:t>
      </w:r>
    </w:p>
    <w:p w:rsidR="00000000" w:rsidRDefault="000C1BC2">
      <w:pPr>
        <w:ind w:firstLine="397"/>
        <w:jc w:val="center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582"/>
        <w:gridCol w:w="1577"/>
        <w:gridCol w:w="967"/>
        <w:gridCol w:w="1577"/>
        <w:gridCol w:w="967"/>
        <w:gridCol w:w="791"/>
        <w:gridCol w:w="787"/>
        <w:gridCol w:w="967"/>
      </w:tblGrid>
      <w:tr w:rsidR="00000000">
        <w:tc>
          <w:tcPr>
            <w:tcW w:w="2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6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Форма медицинской помощи</w:t>
            </w:r>
          </w:p>
        </w:tc>
        <w:tc>
          <w:tcPr>
            <w:tcW w:w="411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Объем и сумма за предыдущий период**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13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3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3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пролеченных случаев/ койко-дней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Сумма. в тенге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пролеченных случаев/ койко-дней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Сумма. в тенге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пролеченных случаев/ койко-дней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Сумма. в тенге</w:t>
            </w:r>
          </w:p>
        </w:tc>
      </w:tr>
      <w:tr w:rsidR="00000000"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8</w:t>
            </w:r>
          </w:p>
        </w:tc>
      </w:tr>
      <w:tr w:rsidR="00000000"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88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>Итого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Заявляемые объемы и суммы</w:t>
            </w:r>
          </w:p>
        </w:tc>
      </w:tr>
      <w:tr w:rsidR="00000000">
        <w:tc>
          <w:tcPr>
            <w:tcW w:w="4098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пролеченных случаев/ койко-дней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Сумма. в тенге</w:t>
            </w:r>
          </w:p>
        </w:tc>
      </w:tr>
      <w:tr w:rsidR="00000000">
        <w:tc>
          <w:tcPr>
            <w:tcW w:w="4098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10</w:t>
            </w:r>
          </w:p>
        </w:tc>
      </w:tr>
      <w:tr w:rsidR="00000000">
        <w:tc>
          <w:tcPr>
            <w:tcW w:w="4098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</w:tr>
      <w:tr w:rsidR="00000000">
        <w:tc>
          <w:tcPr>
            <w:tcW w:w="4098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>Итого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</w:tr>
      <w:tr w:rsidR="00000000">
        <w:tc>
          <w:tcPr>
            <w:tcW w:w="540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Приложение к настоящим сведениям на ___листах. **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____________________________________________________/ 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(должность, фамилия, имя, отчество (при его наличии) руководителя субъекта</w:t>
      </w:r>
    </w:p>
    <w:p w:rsidR="00000000" w:rsidRDefault="000C1BC2">
      <w:pPr>
        <w:ind w:firstLine="397"/>
        <w:jc w:val="both"/>
      </w:pPr>
      <w:r>
        <w:rPr>
          <w:rStyle w:val="s0"/>
        </w:rPr>
        <w:t>здравоохранения или уполномоченного им лица, подпись)</w:t>
      </w:r>
    </w:p>
    <w:p w:rsidR="00000000" w:rsidRDefault="000C1BC2">
      <w:pPr>
        <w:ind w:firstLine="397"/>
        <w:jc w:val="both"/>
      </w:pPr>
      <w:r>
        <w:rPr>
          <w:rStyle w:val="s0"/>
        </w:rPr>
        <w:t>Место печати (при наличии)</w:t>
      </w:r>
    </w:p>
    <w:p w:rsidR="00000000" w:rsidRDefault="000C1BC2">
      <w:pPr>
        <w:ind w:firstLine="397"/>
        <w:jc w:val="both"/>
      </w:pPr>
      <w:r>
        <w:rPr>
          <w:rStyle w:val="s0"/>
        </w:rPr>
        <w:t>Дата заполнения 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Примечание***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0C1BC2">
      <w:pPr>
        <w:ind w:firstLine="397"/>
        <w:jc w:val="both"/>
      </w:pPr>
      <w:r>
        <w:rPr>
          <w:rStyle w:val="s0"/>
        </w:rPr>
        <w:t>* заполняется в случае подачи заявки на оказание специализированной медицинской помощи, оплачиваемой по тарифу за прол</w:t>
      </w:r>
      <w:r>
        <w:rPr>
          <w:rStyle w:val="s0"/>
        </w:rPr>
        <w:t>еченный случай по клинико-затратным группам, по расчетной средней стоимости, по койко-дням, по медико-экономическим тарифам; по фактическим расходам;</w:t>
      </w:r>
    </w:p>
    <w:p w:rsidR="00000000" w:rsidRDefault="000C1BC2">
      <w:pPr>
        <w:ind w:firstLine="397"/>
        <w:jc w:val="both"/>
      </w:pPr>
      <w:r>
        <w:rPr>
          <w:rStyle w:val="s0"/>
        </w:rPr>
        <w:t>** прилагается расчет заявленной суммы согласно приложению произвольной формы к настоящим сведениям с указ</w:t>
      </w:r>
      <w:r>
        <w:rPr>
          <w:rStyle w:val="s0"/>
        </w:rPr>
        <w:t>анием:</w:t>
      </w:r>
    </w:p>
    <w:p w:rsidR="00000000" w:rsidRDefault="000C1BC2">
      <w:pPr>
        <w:ind w:firstLine="397"/>
        <w:jc w:val="both"/>
      </w:pPr>
      <w:r>
        <w:rPr>
          <w:rStyle w:val="s0"/>
        </w:rPr>
        <w:t>количества случаев (койко-дней);</w:t>
      </w:r>
    </w:p>
    <w:p w:rsidR="00000000" w:rsidRDefault="000C1BC2">
      <w:pPr>
        <w:ind w:firstLine="397"/>
        <w:jc w:val="both"/>
      </w:pPr>
      <w:r>
        <w:rPr>
          <w:rStyle w:val="s0"/>
        </w:rPr>
        <w:t>стоимости услуг согласно тарифам (средней стоимости);</w:t>
      </w:r>
    </w:p>
    <w:p w:rsidR="00000000" w:rsidRDefault="000C1BC2">
      <w:pPr>
        <w:ind w:firstLine="397"/>
        <w:jc w:val="both"/>
      </w:pPr>
      <w:r>
        <w:rPr>
          <w:rStyle w:val="s0"/>
        </w:rPr>
        <w:t>заявляемой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t>итоговой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t>*** заполняется в случае необходимости.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center"/>
      </w:pPr>
      <w:r>
        <w:rPr>
          <w:rStyle w:val="s0"/>
          <w:b/>
          <w:bCs/>
        </w:rPr>
        <w:t>Сведения об объемах и суммах скорой медицинской помощи или медицинской помощи, связанной с транспортировкой специалистов и (или) больного санитарным транспортом</w:t>
      </w:r>
    </w:p>
    <w:p w:rsidR="00000000" w:rsidRDefault="000C1BC2">
      <w:pPr>
        <w:ind w:firstLine="397"/>
        <w:jc w:val="center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887"/>
        <w:gridCol w:w="967"/>
        <w:gridCol w:w="1887"/>
        <w:gridCol w:w="967"/>
        <w:gridCol w:w="1887"/>
        <w:gridCol w:w="967"/>
        <w:gridCol w:w="1887"/>
        <w:gridCol w:w="967"/>
      </w:tblGrid>
      <w:tr w:rsidR="00000000">
        <w:tc>
          <w:tcPr>
            <w:tcW w:w="2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358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Объемы и суммы за предыдущий период</w:t>
            </w:r>
          </w:p>
        </w:tc>
        <w:tc>
          <w:tcPr>
            <w:tcW w:w="11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Заявляемые объемы и суммы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 xml:space="preserve">20___ </w:t>
            </w:r>
            <w:r>
              <w:rPr>
                <w:rStyle w:val="s0"/>
              </w:rPr>
              <w:t>год</w:t>
            </w:r>
          </w:p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численность прикрепленного населения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численность прикрепленного населения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численность прикрепленного населения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численность прикрепленного населения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</w:tr>
      <w:tr w:rsidR="00000000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9</w:t>
            </w:r>
          </w:p>
        </w:tc>
      </w:tr>
      <w:tr w:rsidR="00000000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>Итого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Приложение к настоящим сведениям на____ ___листах. *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_________________________________________________/ 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(должность, фамилия, имя, отчество (при его наличии) руководителя субъекта здравоохранения или уполномоченного им лица, подпись)</w:t>
      </w:r>
    </w:p>
    <w:p w:rsidR="00000000" w:rsidRDefault="000C1BC2">
      <w:pPr>
        <w:ind w:firstLine="397"/>
        <w:jc w:val="both"/>
      </w:pPr>
      <w:r>
        <w:rPr>
          <w:rStyle w:val="s0"/>
        </w:rPr>
        <w:t>Место печати (при наличии)</w:t>
      </w:r>
    </w:p>
    <w:p w:rsidR="00000000" w:rsidRDefault="000C1BC2">
      <w:pPr>
        <w:ind w:firstLine="397"/>
        <w:jc w:val="both"/>
      </w:pPr>
      <w:r>
        <w:rPr>
          <w:rStyle w:val="s0"/>
        </w:rPr>
        <w:t>Дата заполнения 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Примечание**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0C1BC2">
      <w:pPr>
        <w:ind w:firstLine="397"/>
        <w:jc w:val="both"/>
      </w:pPr>
      <w:r>
        <w:rPr>
          <w:rStyle w:val="s0"/>
        </w:rPr>
        <w:t>* прилагается расчет заявленной суммы на ока</w:t>
      </w:r>
      <w:r>
        <w:rPr>
          <w:rStyle w:val="s0"/>
        </w:rPr>
        <w:t>зание скорой медицинской помощи или медицинской помощи, связанной с транспортировкой квалифицированных специалистов и (или) больного санитарным транспортом согласно приложению к настоящим сведениям произвольной формы с указанием:</w:t>
      </w:r>
    </w:p>
    <w:p w:rsidR="00000000" w:rsidRDefault="000C1BC2">
      <w:pPr>
        <w:ind w:firstLine="397"/>
        <w:jc w:val="both"/>
      </w:pPr>
      <w:r>
        <w:rPr>
          <w:rStyle w:val="s0"/>
        </w:rPr>
        <w:t>заявляемой численности при</w:t>
      </w:r>
      <w:r>
        <w:rPr>
          <w:rStyle w:val="s0"/>
        </w:rPr>
        <w:t>крепленного населения;</w:t>
      </w:r>
    </w:p>
    <w:p w:rsidR="00000000" w:rsidRDefault="000C1BC2">
      <w:pPr>
        <w:ind w:firstLine="397"/>
        <w:jc w:val="both"/>
      </w:pPr>
      <w:r>
        <w:rPr>
          <w:rStyle w:val="s0"/>
        </w:rPr>
        <w:t>стоимости согласно тарифам (средней стоимости);</w:t>
      </w:r>
    </w:p>
    <w:p w:rsidR="00000000" w:rsidRDefault="000C1BC2">
      <w:pPr>
        <w:ind w:firstLine="397"/>
        <w:jc w:val="both"/>
      </w:pPr>
      <w:r>
        <w:rPr>
          <w:rStyle w:val="s0"/>
        </w:rPr>
        <w:t>заявляемой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t>итоговой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t>** заполняется в случае необходимости.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center"/>
      </w:pPr>
      <w:r>
        <w:rPr>
          <w:rStyle w:val="s0"/>
          <w:b/>
          <w:bCs/>
        </w:rPr>
        <w:t>Сведения о заявляемых объемах и суммах на оказание медицинской помощи, оплачиваемой по комплексному тарифу*</w:t>
      </w:r>
    </w:p>
    <w:p w:rsidR="00000000" w:rsidRDefault="000C1BC2">
      <w:pPr>
        <w:ind w:firstLine="397"/>
        <w:jc w:val="center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88"/>
        <w:gridCol w:w="967"/>
        <w:gridCol w:w="3088"/>
        <w:gridCol w:w="967"/>
        <w:gridCol w:w="3088"/>
        <w:gridCol w:w="967"/>
        <w:gridCol w:w="3088"/>
        <w:gridCol w:w="967"/>
      </w:tblGrid>
      <w:tr w:rsidR="00000000">
        <w:tc>
          <w:tcPr>
            <w:tcW w:w="1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36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Объемы и суммы за предыдущий период</w:t>
            </w:r>
          </w:p>
        </w:tc>
        <w:tc>
          <w:tcPr>
            <w:tcW w:w="12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Заявляемые объемы и суммы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12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2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2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2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Численность(количество**) зарегистрированных больных(пролеченных случаев/койко-дней)**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Численность(количество**) зарегистрированных больных(пролеченных случаев/койко-дней)**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Численность(количество**) зарегистрированных больных(пролеченных случаев/койко-дней)**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Численность(количество**) зарегистрированных больных(пролеченных случаев/койко-дней)**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</w:tr>
      <w:tr w:rsidR="00000000"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9</w:t>
            </w:r>
          </w:p>
        </w:tc>
      </w:tr>
      <w:tr w:rsidR="00000000"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 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>Итого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Приложение к настоящим сведениям на____ ___листах. ***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___________________________________________/ 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(должность, фамилия, имя, отчество (при его наличии) руководителя субъекта здравоохранения или уполномоченного им лица, подпись)</w:t>
      </w:r>
    </w:p>
    <w:p w:rsidR="00000000" w:rsidRDefault="000C1BC2">
      <w:pPr>
        <w:ind w:firstLine="397"/>
        <w:jc w:val="both"/>
      </w:pPr>
      <w:r>
        <w:rPr>
          <w:rStyle w:val="s0"/>
        </w:rPr>
        <w:t>Место печати (при наличии)</w:t>
      </w:r>
    </w:p>
    <w:p w:rsidR="00000000" w:rsidRDefault="000C1BC2">
      <w:pPr>
        <w:ind w:firstLine="397"/>
        <w:jc w:val="both"/>
      </w:pPr>
      <w:r>
        <w:rPr>
          <w:rStyle w:val="s0"/>
        </w:rPr>
        <w:t>Дата заполнения __________</w:t>
      </w:r>
      <w:r>
        <w:rPr>
          <w:rStyle w:val="s0"/>
        </w:rPr>
        <w:t>____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Примечание****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0C1BC2">
      <w:pPr>
        <w:ind w:firstLine="397"/>
        <w:jc w:val="both"/>
      </w:pPr>
      <w:r>
        <w:rPr>
          <w:rStyle w:val="s0"/>
        </w:rPr>
        <w:t>* заполняется в случае подачи заявки на оказание медицинской помощи, оказываемой онкологическим больным, больным туберкулезом; ВИЧ-инфицированным и (или) больным синдромом приобретенного иммунодефицита, лицам с психическими,</w:t>
      </w:r>
      <w:r>
        <w:rPr>
          <w:rStyle w:val="s0"/>
        </w:rPr>
        <w:t xml:space="preserve"> поведенческими расстройствами (заболеваниями), связанными с употреблением психоактивных веществ;</w:t>
      </w:r>
    </w:p>
    <w:p w:rsidR="00000000" w:rsidRDefault="000C1BC2">
      <w:pPr>
        <w:ind w:firstLine="397"/>
        <w:jc w:val="both"/>
      </w:pPr>
      <w:r>
        <w:rPr>
          <w:rStyle w:val="s0"/>
        </w:rPr>
        <w:t>** для республиканских организаций здравоохранения;</w:t>
      </w:r>
    </w:p>
    <w:p w:rsidR="00000000" w:rsidRDefault="000C1BC2">
      <w:pPr>
        <w:ind w:firstLine="397"/>
        <w:jc w:val="both"/>
      </w:pPr>
      <w:r>
        <w:rPr>
          <w:rStyle w:val="s0"/>
        </w:rPr>
        <w:t>*** прилагается расчет заявленной суммы на оказание медицинской помощи, оплачиваемой по комплексному тариф</w:t>
      </w:r>
      <w:r>
        <w:rPr>
          <w:rStyle w:val="s0"/>
        </w:rPr>
        <w:t>у согласно приложению к настоящим сведениям произвольной формы с указанием:</w:t>
      </w:r>
    </w:p>
    <w:p w:rsidR="00000000" w:rsidRDefault="000C1BC2">
      <w:pPr>
        <w:ind w:firstLine="397"/>
        <w:jc w:val="both"/>
      </w:pPr>
      <w:r>
        <w:rPr>
          <w:rStyle w:val="s0"/>
        </w:rPr>
        <w:t>заявляемой численности зарегистрированных больных;</w:t>
      </w:r>
    </w:p>
    <w:p w:rsidR="00000000" w:rsidRDefault="000C1BC2">
      <w:pPr>
        <w:ind w:firstLine="397"/>
        <w:jc w:val="both"/>
      </w:pPr>
      <w:r>
        <w:rPr>
          <w:rStyle w:val="s0"/>
        </w:rPr>
        <w:t>стоимости согласно тарифам (средней стоимости);</w:t>
      </w:r>
    </w:p>
    <w:p w:rsidR="00000000" w:rsidRDefault="000C1BC2">
      <w:pPr>
        <w:ind w:firstLine="397"/>
        <w:jc w:val="both"/>
      </w:pPr>
      <w:r>
        <w:rPr>
          <w:rStyle w:val="s0"/>
        </w:rPr>
        <w:t>заявляемой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t>итоговой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t>**** заполняется в случае необходимости.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center"/>
      </w:pPr>
      <w:r>
        <w:rPr>
          <w:rStyle w:val="s0"/>
          <w:b/>
          <w:bCs/>
        </w:rPr>
        <w:lastRenderedPageBreak/>
        <w:t>Свед</w:t>
      </w:r>
      <w:r>
        <w:rPr>
          <w:rStyle w:val="s0"/>
          <w:b/>
          <w:bCs/>
        </w:rPr>
        <w:t>ения о заявляемых объемах и суммах на оказание услуг, оказываемых службой крови*</w:t>
      </w:r>
    </w:p>
    <w:p w:rsidR="00000000" w:rsidRDefault="000C1BC2">
      <w:pPr>
        <w:ind w:firstLine="397"/>
        <w:jc w:val="center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417"/>
        <w:gridCol w:w="967"/>
        <w:gridCol w:w="1417"/>
        <w:gridCol w:w="967"/>
        <w:gridCol w:w="1417"/>
        <w:gridCol w:w="967"/>
        <w:gridCol w:w="1417"/>
        <w:gridCol w:w="967"/>
      </w:tblGrid>
      <w:tr w:rsidR="00000000">
        <w:tc>
          <w:tcPr>
            <w:tcW w:w="2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355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Объемы за предыдущий период</w:t>
            </w:r>
          </w:p>
        </w:tc>
        <w:tc>
          <w:tcPr>
            <w:tcW w:w="11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Заявляемые объемы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1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  <w:tc>
          <w:tcPr>
            <w:tcW w:w="1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20___ год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1BC2"/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услуг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услуг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услуг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услуг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Сумма, в тенге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9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>Итого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Приложение к настоящим сведениям на____ ___листах. **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___________________________________________/ 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(должность, фамилия, имя, отчество (при его наличии) руководителя субъекта здравоохранения или уполномоченного им лица, подпись)</w:t>
      </w:r>
    </w:p>
    <w:p w:rsidR="00000000" w:rsidRDefault="000C1BC2">
      <w:pPr>
        <w:ind w:firstLine="397"/>
        <w:jc w:val="both"/>
      </w:pPr>
      <w:r>
        <w:rPr>
          <w:rStyle w:val="s0"/>
        </w:rPr>
        <w:t>Место печати (при наличии)</w:t>
      </w:r>
    </w:p>
    <w:p w:rsidR="00000000" w:rsidRDefault="000C1BC2">
      <w:pPr>
        <w:ind w:firstLine="397"/>
        <w:jc w:val="both"/>
      </w:pPr>
      <w:r>
        <w:rPr>
          <w:rStyle w:val="s0"/>
        </w:rPr>
        <w:t>Дата заполнения 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Примечание***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0C1BC2">
      <w:pPr>
        <w:ind w:firstLine="397"/>
        <w:jc w:val="both"/>
      </w:pPr>
      <w:r>
        <w:rPr>
          <w:rStyle w:val="s0"/>
        </w:rPr>
        <w:t>** прилагается расчет заявленной суммы на о</w:t>
      </w:r>
      <w:r>
        <w:rPr>
          <w:rStyle w:val="s0"/>
        </w:rPr>
        <w:t>казание услуг, оказываемых службой крови согласно приложению к настоящим сведениям произвольной формы с указанием:</w:t>
      </w:r>
    </w:p>
    <w:p w:rsidR="00000000" w:rsidRDefault="000C1BC2">
      <w:pPr>
        <w:ind w:firstLine="397"/>
        <w:jc w:val="both"/>
      </w:pPr>
      <w:r>
        <w:rPr>
          <w:rStyle w:val="s0"/>
        </w:rPr>
        <w:t>заявляемого количества услуг;</w:t>
      </w:r>
    </w:p>
    <w:p w:rsidR="00000000" w:rsidRDefault="000C1BC2">
      <w:pPr>
        <w:ind w:firstLine="397"/>
        <w:jc w:val="both"/>
      </w:pPr>
      <w:r>
        <w:rPr>
          <w:rStyle w:val="s0"/>
        </w:rPr>
        <w:t>стоимости согласно тарифам (средней стоимости);</w:t>
      </w:r>
    </w:p>
    <w:p w:rsidR="00000000" w:rsidRDefault="000C1BC2">
      <w:pPr>
        <w:ind w:firstLine="397"/>
        <w:jc w:val="both"/>
      </w:pPr>
      <w:r>
        <w:rPr>
          <w:rStyle w:val="s0"/>
        </w:rPr>
        <w:t>заявляемой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t>итоговой суммы;</w:t>
      </w:r>
    </w:p>
    <w:p w:rsidR="00000000" w:rsidRDefault="000C1BC2">
      <w:pPr>
        <w:ind w:firstLine="397"/>
        <w:jc w:val="both"/>
      </w:pPr>
      <w:r>
        <w:rPr>
          <w:rStyle w:val="s0"/>
        </w:rPr>
        <w:t>*** заполняется в случае необ</w:t>
      </w:r>
      <w:r>
        <w:rPr>
          <w:rStyle w:val="s0"/>
        </w:rPr>
        <w:t>ходимости.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Приложение 5</w:t>
      </w:r>
    </w:p>
    <w:p w:rsidR="00000000" w:rsidRDefault="000C1BC2">
      <w:pPr>
        <w:ind w:firstLine="397"/>
        <w:jc w:val="right"/>
      </w:pPr>
      <w:r>
        <w:rPr>
          <w:rStyle w:val="s0"/>
        </w:rPr>
        <w:t xml:space="preserve">к </w:t>
      </w:r>
      <w:hyperlink r:id="rId52" w:anchor="sub_id=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закупа услуг</w:t>
      </w:r>
    </w:p>
    <w:p w:rsidR="00000000" w:rsidRDefault="000C1BC2">
      <w:pPr>
        <w:ind w:firstLine="397"/>
        <w:jc w:val="right"/>
      </w:pPr>
      <w:r>
        <w:rPr>
          <w:rStyle w:val="s0"/>
        </w:rPr>
        <w:t>у субъектов здравоохранения</w:t>
      </w:r>
    </w:p>
    <w:p w:rsidR="00000000" w:rsidRDefault="000C1BC2">
      <w:pPr>
        <w:ind w:firstLine="397"/>
        <w:jc w:val="right"/>
      </w:pPr>
      <w:r>
        <w:rPr>
          <w:rStyle w:val="s0"/>
        </w:rPr>
        <w:t>по оказанию медицинской помощи</w:t>
      </w:r>
    </w:p>
    <w:p w:rsidR="00000000" w:rsidRDefault="000C1BC2">
      <w:pPr>
        <w:ind w:firstLine="397"/>
        <w:jc w:val="right"/>
      </w:pPr>
      <w:r>
        <w:rPr>
          <w:rStyle w:val="s0"/>
        </w:rPr>
        <w:t>в рамках гарантированного объема</w:t>
      </w:r>
    </w:p>
    <w:p w:rsidR="00000000" w:rsidRDefault="000C1BC2">
      <w:pPr>
        <w:ind w:firstLine="397"/>
        <w:jc w:val="right"/>
      </w:pPr>
      <w:r>
        <w:rPr>
          <w:rStyle w:val="s0"/>
        </w:rPr>
        <w:t>бесплатной медицинской помощи</w:t>
      </w:r>
    </w:p>
    <w:p w:rsidR="00000000" w:rsidRDefault="000C1BC2">
      <w:pPr>
        <w:ind w:firstLine="397"/>
        <w:jc w:val="right"/>
      </w:pPr>
      <w:r>
        <w:rPr>
          <w:rStyle w:val="s0"/>
        </w:rPr>
        <w:t>и в системе обязательного социального</w:t>
      </w:r>
    </w:p>
    <w:p w:rsidR="00000000" w:rsidRDefault="000C1BC2">
      <w:pPr>
        <w:ind w:firstLine="397"/>
        <w:jc w:val="right"/>
      </w:pPr>
      <w:r>
        <w:rPr>
          <w:rStyle w:val="s0"/>
        </w:rPr>
        <w:t>медицинского страхования</w:t>
      </w:r>
    </w:p>
    <w:p w:rsidR="00000000" w:rsidRDefault="000C1BC2">
      <w:pPr>
        <w:ind w:firstLine="397"/>
        <w:jc w:val="right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Форма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  <w:b/>
          <w:bCs/>
        </w:rPr>
        <w:t>Журнал регистрации заявок на планируемые объемы услуг по оказанию медицинской помощи в рамках гарантированного объема бесплатной медицинской помощи и (или) в системе обязательного с</w:t>
      </w:r>
      <w:r>
        <w:rPr>
          <w:rStyle w:val="s0"/>
          <w:b/>
          <w:bCs/>
        </w:rPr>
        <w:t>оциального медицинского страхования*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30"/>
        <w:gridCol w:w="1288"/>
        <w:gridCol w:w="1962"/>
        <w:gridCol w:w="1564"/>
        <w:gridCol w:w="1962"/>
        <w:gridCol w:w="1622"/>
        <w:gridCol w:w="2049"/>
        <w:gridCol w:w="1962"/>
        <w:gridCol w:w="1214"/>
        <w:gridCol w:w="1487"/>
      </w:tblGrid>
      <w:tr w:rsidR="00000000"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Дата, время (часов, минут)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БИН/ИИН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Наименование субъекта здравоохранения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Количество листов заявки и прилагаемых к ней документов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Фамилия, имя, отчество (при его наличии) руководителя или доверенного лица субъект</w:t>
            </w:r>
            <w:r>
              <w:rPr>
                <w:rStyle w:val="s0"/>
              </w:rPr>
              <w:t>а здравоохранения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доверенности и срок ее действия (при его наличии) **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 xml:space="preserve">№ документа, удостоверяющего личность, доверенного лица субъекта здравоохранения, кем выдано, дата </w:t>
            </w:r>
            <w:r>
              <w:rPr>
                <w:rStyle w:val="s0"/>
              </w:rPr>
              <w:lastRenderedPageBreak/>
              <w:t>выдачи (при его наличии)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lastRenderedPageBreak/>
              <w:t>Подпись руководителя или доверенного лица субъекта здравоох</w:t>
            </w:r>
            <w:r>
              <w:rPr>
                <w:rStyle w:val="s0"/>
              </w:rPr>
              <w:t>ранения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Подпись секретаря комиссии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Примечание</w:t>
            </w:r>
          </w:p>
        </w:tc>
      </w:tr>
      <w:tr w:rsidR="00000000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11</w:t>
            </w:r>
          </w:p>
        </w:tc>
      </w:tr>
      <w:tr w:rsidR="00000000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 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0C1BC2">
      <w:pPr>
        <w:ind w:firstLine="397"/>
        <w:jc w:val="both"/>
      </w:pPr>
      <w:r>
        <w:rPr>
          <w:rStyle w:val="s0"/>
        </w:rPr>
        <w:t>* при предоставлении заявки посредством почтовой связи заполняются 1 по 6 графы, в примечании регистрируется номер и дата регистрации почтового отправления с заявкой в канцелярии</w:t>
      </w:r>
    </w:p>
    <w:p w:rsidR="00000000" w:rsidRDefault="000C1BC2">
      <w:pPr>
        <w:ind w:firstLine="397"/>
        <w:jc w:val="both"/>
      </w:pPr>
      <w:r>
        <w:rPr>
          <w:rStyle w:val="s0"/>
        </w:rPr>
        <w:t>** доверенность действительна при наличии документа, удостоверяющего личность</w:t>
      </w:r>
      <w:r>
        <w:rPr>
          <w:rStyle w:val="s0"/>
        </w:rPr>
        <w:t xml:space="preserve"> доверенного лица.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Приложение 6</w:t>
      </w:r>
    </w:p>
    <w:p w:rsidR="00000000" w:rsidRDefault="000C1BC2">
      <w:pPr>
        <w:ind w:firstLine="397"/>
        <w:jc w:val="right"/>
      </w:pPr>
      <w:r>
        <w:rPr>
          <w:rStyle w:val="s0"/>
        </w:rPr>
        <w:t xml:space="preserve">к </w:t>
      </w:r>
      <w:hyperlink r:id="rId53" w:anchor="sub_id=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закупа услуг</w:t>
      </w:r>
    </w:p>
    <w:p w:rsidR="00000000" w:rsidRDefault="000C1BC2">
      <w:pPr>
        <w:ind w:firstLine="397"/>
        <w:jc w:val="right"/>
      </w:pPr>
      <w:r>
        <w:rPr>
          <w:rStyle w:val="s0"/>
        </w:rPr>
        <w:t>у субъектов здравоохранения</w:t>
      </w:r>
    </w:p>
    <w:p w:rsidR="00000000" w:rsidRDefault="000C1BC2">
      <w:pPr>
        <w:ind w:firstLine="397"/>
        <w:jc w:val="right"/>
      </w:pPr>
      <w:r>
        <w:rPr>
          <w:rStyle w:val="s0"/>
        </w:rPr>
        <w:t>по оказанию медицинской помощи</w:t>
      </w:r>
    </w:p>
    <w:p w:rsidR="00000000" w:rsidRDefault="000C1BC2">
      <w:pPr>
        <w:ind w:firstLine="397"/>
        <w:jc w:val="right"/>
      </w:pPr>
      <w:r>
        <w:rPr>
          <w:rStyle w:val="s0"/>
        </w:rPr>
        <w:t>в рамках гарантированного объема</w:t>
      </w:r>
    </w:p>
    <w:p w:rsidR="00000000" w:rsidRDefault="000C1BC2">
      <w:pPr>
        <w:ind w:firstLine="397"/>
        <w:jc w:val="right"/>
      </w:pPr>
      <w:r>
        <w:rPr>
          <w:rStyle w:val="s0"/>
        </w:rPr>
        <w:t>бесплатной медицинской помощи</w:t>
      </w:r>
    </w:p>
    <w:p w:rsidR="00000000" w:rsidRDefault="000C1BC2">
      <w:pPr>
        <w:ind w:firstLine="397"/>
        <w:jc w:val="right"/>
      </w:pPr>
      <w:r>
        <w:rPr>
          <w:rStyle w:val="s0"/>
        </w:rPr>
        <w:t>и в системе обязательного социального</w:t>
      </w:r>
    </w:p>
    <w:p w:rsidR="00000000" w:rsidRDefault="000C1BC2">
      <w:pPr>
        <w:ind w:firstLine="397"/>
        <w:jc w:val="right"/>
      </w:pPr>
      <w:r>
        <w:rPr>
          <w:rStyle w:val="s0"/>
        </w:rPr>
        <w:t>медицинского страхования</w:t>
      </w:r>
    </w:p>
    <w:p w:rsidR="00000000" w:rsidRDefault="000C1BC2">
      <w:pPr>
        <w:ind w:firstLine="397"/>
        <w:jc w:val="right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Форма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center"/>
      </w:pPr>
      <w:r>
        <w:rPr>
          <w:rStyle w:val="s0"/>
          <w:b/>
          <w:bCs/>
        </w:rPr>
        <w:t>Протокол соответствия (несоответствия) субъектов здравоохранения требованиям, предъявляемым для допуска к процедуре размещения объемов услуг по оказанию медицинской помощи в рамках гарантированного объема бесплатной медицинской помощи и (или) в системе обя</w:t>
      </w:r>
      <w:r>
        <w:rPr>
          <w:rStyle w:val="s0"/>
          <w:b/>
          <w:bCs/>
        </w:rPr>
        <w:t>зательного социального медицинского страхования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r>
              <w:rPr>
                <w:rStyle w:val="s0"/>
              </w:rPr>
              <w:t>___________________ 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right"/>
            </w:pPr>
            <w:r>
              <w:rPr>
                <w:rStyle w:val="s0"/>
              </w:rPr>
              <w:t>«__» _________ 20__ года</w:t>
            </w:r>
          </w:p>
        </w:tc>
      </w:tr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r>
              <w:rPr>
                <w:rStyle w:val="s0"/>
              </w:rPr>
              <w:t xml:space="preserve">(местонахождение)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right"/>
            </w:pPr>
            <w:r>
              <w:t> </w:t>
            </w:r>
          </w:p>
        </w:tc>
      </w:tr>
    </w:tbl>
    <w:p w:rsidR="00000000" w:rsidRDefault="000C1BC2">
      <w: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1. Комиссия по выбору субъектов здравоохранения и размещению объемов услуг среди субъектов здравоохранения (далее - комиссия) в состав</w:t>
      </w:r>
      <w:r>
        <w:rPr>
          <w:rStyle w:val="s0"/>
        </w:rPr>
        <w:t>е: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(фамилия, имя, отчество (при его наличии) и должность председателя и других членов комиссии)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рассмотрела заявку на планируемые объемы медицинских услуг в рамках ГОБМП и (или) </w:t>
      </w:r>
      <w:r>
        <w:rPr>
          <w:rStyle w:val="s0"/>
        </w:rPr>
        <w:t>в системе ОСМС (далее - заявка) следующего (-их) субъекта (-ов) здравоохранения: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820"/>
        <w:gridCol w:w="6344"/>
      </w:tblGrid>
      <w:tr w:rsidR="00000000"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9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БИН/ИИН</w:t>
            </w:r>
          </w:p>
        </w:tc>
        <w:tc>
          <w:tcPr>
            <w:tcW w:w="3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Наименование субъекта здравоохранения</w:t>
            </w:r>
          </w:p>
        </w:tc>
      </w:tr>
      <w:tr w:rsidR="00000000"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3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</w:tr>
      <w:tr w:rsidR="00000000"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3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2. Заявка рассмотрена и содержит следующие документы, несоответствующие требованиям Правил закупа: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912"/>
        <w:gridCol w:w="2792"/>
        <w:gridCol w:w="1649"/>
        <w:gridCol w:w="1442"/>
      </w:tblGrid>
      <w:tr w:rsidR="00000000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1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Наименование субъекта здравоохранения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Наименованиедокумента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Не соответствует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примечание</w:t>
            </w:r>
          </w:p>
        </w:tc>
      </w:tr>
      <w:tr w:rsidR="00000000"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lastRenderedPageBreak/>
              <w:t>1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</w:tr>
      <w:tr w:rsidR="00000000"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  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3. Комиссия по результатам рассмотрения заявки путем открытого голосования </w:t>
      </w:r>
      <w:r>
        <w:rPr>
          <w:rStyle w:val="s0"/>
          <w:b/>
          <w:bCs/>
        </w:rPr>
        <w:t>РЕШИЛА</w:t>
      </w:r>
      <w:r>
        <w:rPr>
          <w:rStyle w:val="s0"/>
        </w:rPr>
        <w:t>:</w:t>
      </w:r>
    </w:p>
    <w:p w:rsidR="00000000" w:rsidRDefault="000C1BC2">
      <w:pPr>
        <w:ind w:firstLine="397"/>
        <w:jc w:val="both"/>
      </w:pPr>
      <w:r>
        <w:rPr>
          <w:rStyle w:val="s0"/>
        </w:rPr>
        <w:t>1) __________________________________________________________________________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                                             (наименование субъекта здравоохранения)</w:t>
      </w:r>
    </w:p>
    <w:p w:rsidR="00000000" w:rsidRDefault="000C1BC2">
      <w:pPr>
        <w:ind w:firstLine="397"/>
        <w:jc w:val="both"/>
      </w:pPr>
      <w:r>
        <w:rPr>
          <w:rStyle w:val="s0"/>
        </w:rPr>
        <w:t>соответствует (не соответствует) требованиям, предъявляемым для допуска к процедуре размещени</w:t>
      </w:r>
      <w:r>
        <w:rPr>
          <w:rStyle w:val="s0"/>
        </w:rPr>
        <w:t>я объемов медицинских услуг в рамках ГОБМП и (или) в системе ОСМС;</w:t>
      </w:r>
    </w:p>
    <w:p w:rsidR="00000000" w:rsidRDefault="000C1BC2">
      <w:pPr>
        <w:ind w:firstLine="397"/>
        <w:jc w:val="both"/>
      </w:pPr>
      <w:r>
        <w:rPr>
          <w:rStyle w:val="s0"/>
        </w:rPr>
        <w:t>2) __________________________________________________________________________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                                                 (наименование субъекта здравоохранения)</w:t>
      </w:r>
    </w:p>
    <w:p w:rsidR="00000000" w:rsidRDefault="000C1BC2">
      <w:pPr>
        <w:ind w:firstLine="397"/>
        <w:jc w:val="both"/>
      </w:pPr>
      <w:r>
        <w:rPr>
          <w:rStyle w:val="s0"/>
        </w:rPr>
        <w:t>соответствует (не соответствует) требованиям, предъявляемым для допуска к процедуре размещения объемов медицинских услуг в рамках ГОБМП и (или) в системе ОСМС;</w:t>
      </w:r>
    </w:p>
    <w:p w:rsidR="00000000" w:rsidRDefault="000C1BC2">
      <w:pPr>
        <w:ind w:firstLine="397"/>
        <w:jc w:val="both"/>
      </w:pPr>
      <w:r>
        <w:rPr>
          <w:rStyle w:val="s0"/>
        </w:rPr>
        <w:t>За данное решение проголосовали: ЗА _________ голосов;</w:t>
      </w:r>
    </w:p>
    <w:p w:rsidR="00000000" w:rsidRDefault="000C1BC2">
      <w:pPr>
        <w:ind w:firstLine="397"/>
        <w:jc w:val="both"/>
      </w:pPr>
      <w:r>
        <w:rPr>
          <w:rStyle w:val="s0"/>
        </w:rPr>
        <w:t>ПРОТИВ _________ голосов.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</w:t>
      </w:r>
      <w:r>
        <w:rPr>
          <w:rStyle w:val="s0"/>
        </w:rPr>
        <w:t>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(фамилия, имя, отчество (при его наличии), подписи председателя, его заместителя, других членов и секретаря комиссии)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Приложение 7</w:t>
      </w:r>
    </w:p>
    <w:p w:rsidR="00000000" w:rsidRDefault="000C1BC2">
      <w:pPr>
        <w:ind w:firstLine="397"/>
        <w:jc w:val="right"/>
      </w:pPr>
      <w:r>
        <w:rPr>
          <w:rStyle w:val="s0"/>
        </w:rPr>
        <w:t xml:space="preserve">к </w:t>
      </w:r>
      <w:hyperlink r:id="rId54" w:anchor="sub_id=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закупа услуг</w:t>
      </w:r>
    </w:p>
    <w:p w:rsidR="00000000" w:rsidRDefault="000C1BC2">
      <w:pPr>
        <w:ind w:firstLine="397"/>
        <w:jc w:val="right"/>
      </w:pPr>
      <w:r>
        <w:rPr>
          <w:rStyle w:val="s0"/>
        </w:rPr>
        <w:t>у субъектов здравоохранения</w:t>
      </w:r>
    </w:p>
    <w:p w:rsidR="00000000" w:rsidRDefault="000C1BC2">
      <w:pPr>
        <w:ind w:firstLine="397"/>
        <w:jc w:val="right"/>
      </w:pPr>
      <w:r>
        <w:rPr>
          <w:rStyle w:val="s0"/>
        </w:rPr>
        <w:t>по оказанию медицинской помощи</w:t>
      </w:r>
    </w:p>
    <w:p w:rsidR="00000000" w:rsidRDefault="000C1BC2">
      <w:pPr>
        <w:ind w:firstLine="397"/>
        <w:jc w:val="right"/>
      </w:pPr>
      <w:r>
        <w:rPr>
          <w:rStyle w:val="s0"/>
        </w:rPr>
        <w:t>в рамках гарантированного объема</w:t>
      </w:r>
    </w:p>
    <w:p w:rsidR="00000000" w:rsidRDefault="000C1BC2">
      <w:pPr>
        <w:ind w:firstLine="397"/>
        <w:jc w:val="right"/>
      </w:pPr>
      <w:r>
        <w:rPr>
          <w:rStyle w:val="s0"/>
        </w:rPr>
        <w:t>бесплатной медицинской помощи</w:t>
      </w:r>
    </w:p>
    <w:p w:rsidR="00000000" w:rsidRDefault="000C1BC2">
      <w:pPr>
        <w:ind w:firstLine="397"/>
        <w:jc w:val="right"/>
      </w:pPr>
      <w:r>
        <w:rPr>
          <w:rStyle w:val="s0"/>
        </w:rPr>
        <w:t>и в системе обязательного социального</w:t>
      </w:r>
    </w:p>
    <w:p w:rsidR="00000000" w:rsidRDefault="000C1BC2">
      <w:pPr>
        <w:ind w:firstLine="397"/>
        <w:jc w:val="right"/>
      </w:pPr>
      <w:r>
        <w:rPr>
          <w:rStyle w:val="s0"/>
        </w:rPr>
        <w:t>медицинского страхования</w:t>
      </w:r>
    </w:p>
    <w:p w:rsidR="00000000" w:rsidRDefault="000C1BC2">
      <w:pPr>
        <w:ind w:firstLine="397"/>
        <w:jc w:val="right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>Форма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jc w:val="center"/>
      </w:pPr>
      <w:r>
        <w:rPr>
          <w:rStyle w:val="s1"/>
        </w:rPr>
        <w:t xml:space="preserve">Протокол об </w:t>
      </w:r>
      <w:r>
        <w:rPr>
          <w:rStyle w:val="s1"/>
        </w:rPr>
        <w:t>итогах размещения (не размещения) объемов услуг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0C1BC2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r>
              <w:rPr>
                <w:rStyle w:val="s0"/>
              </w:rPr>
              <w:t>___________________ 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right"/>
            </w:pPr>
            <w:r>
              <w:rPr>
                <w:rStyle w:val="s0"/>
              </w:rPr>
              <w:t>«__» _________ 20__ г</w:t>
            </w:r>
            <w:r>
              <w:rPr>
                <w:rStyle w:val="s0"/>
              </w:rPr>
              <w:t>ода</w:t>
            </w:r>
          </w:p>
        </w:tc>
      </w:tr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r>
              <w:rPr>
                <w:rStyle w:val="s0"/>
              </w:rPr>
              <w:t xml:space="preserve">(местонахождение)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right"/>
            </w:pPr>
            <w:r>
              <w:t> </w:t>
            </w:r>
          </w:p>
        </w:tc>
      </w:tr>
    </w:tbl>
    <w:p w:rsidR="00000000" w:rsidRDefault="000C1BC2">
      <w: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1. Комиссия по выбору субъектов здравоохранения и размещению объемов услуг (далее - комиссия) в составе: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(фамилия, имя, отчество (при его наличии) и должность председателя и других членов комиссии)</w:t>
      </w:r>
    </w:p>
    <w:p w:rsidR="00000000" w:rsidRDefault="000C1BC2">
      <w:pPr>
        <w:ind w:firstLine="397"/>
        <w:jc w:val="both"/>
      </w:pPr>
      <w:r>
        <w:rPr>
          <w:rStyle w:val="s0"/>
        </w:rPr>
        <w:t>рассмотрела заявленные объемы и суммы медицинских услуг: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_______________________________________________________________________________,</w:t>
      </w:r>
    </w:p>
    <w:p w:rsidR="00000000" w:rsidRDefault="000C1BC2">
      <w:pPr>
        <w:ind w:firstLine="397"/>
        <w:jc w:val="both"/>
      </w:pPr>
      <w:r>
        <w:rPr>
          <w:rStyle w:val="s0"/>
        </w:rPr>
        <w:t>(нужное подчеркнуть: в рамках гарантированного объема бесплатной медицинской помощи и (или) в системе обязательного социального медицинского страхования)</w:t>
      </w:r>
    </w:p>
    <w:p w:rsidR="00000000" w:rsidRDefault="000C1BC2">
      <w:pPr>
        <w:ind w:firstLine="397"/>
        <w:jc w:val="both"/>
      </w:pPr>
      <w:r>
        <w:rPr>
          <w:rStyle w:val="s0"/>
        </w:rPr>
        <w:t>представленные субъектами здравоохранения, включенными в базу данных субъектов здравоохранения, претен</w:t>
      </w:r>
      <w:r>
        <w:rPr>
          <w:rStyle w:val="s0"/>
        </w:rPr>
        <w:t>дующими на оказание медицинской помощи в рамках гарантированного объема бесплатной медицинской помощи (далее - ГОБМП) и в системе обязательного социального медицинского страхования (далее - ОСМС), по видам/условиям оказания медицинской помощи: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</w:t>
      </w:r>
      <w:r>
        <w:rPr>
          <w:rStyle w:val="s0"/>
        </w:rPr>
        <w:t>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2. Сумма к распределению в рамках ГОБМП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_____________________________________________________________________ тенге. *</w:t>
      </w:r>
    </w:p>
    <w:p w:rsidR="00000000" w:rsidRDefault="000C1BC2">
      <w:pPr>
        <w:ind w:firstLine="397"/>
        <w:jc w:val="both"/>
      </w:pPr>
      <w:r>
        <w:rPr>
          <w:rStyle w:val="s0"/>
        </w:rPr>
        <w:t>(____________________________________________________________________</w:t>
      </w:r>
      <w:r>
        <w:rPr>
          <w:rStyle w:val="s0"/>
        </w:rPr>
        <w:t>__)</w:t>
      </w:r>
    </w:p>
    <w:p w:rsidR="00000000" w:rsidRDefault="000C1BC2">
      <w:pPr>
        <w:ind w:firstLine="397"/>
        <w:jc w:val="both"/>
      </w:pPr>
      <w:r>
        <w:rPr>
          <w:rStyle w:val="s0"/>
        </w:rPr>
        <w:t>                                                  (сумма цифрами и прописью)</w:t>
      </w:r>
    </w:p>
    <w:p w:rsidR="00000000" w:rsidRDefault="000C1BC2">
      <w:pPr>
        <w:ind w:firstLine="397"/>
        <w:jc w:val="both"/>
      </w:pPr>
      <w:r>
        <w:rPr>
          <w:rStyle w:val="s0"/>
        </w:rPr>
        <w:t>Сумма к распределению в системе ОСМС _______________________ (________) тенге. *</w:t>
      </w:r>
    </w:p>
    <w:p w:rsidR="00000000" w:rsidRDefault="000C1BC2">
      <w:pPr>
        <w:ind w:firstLine="397"/>
        <w:jc w:val="both"/>
      </w:pPr>
      <w:r>
        <w:rPr>
          <w:rStyle w:val="s0"/>
        </w:rPr>
        <w:t>                                                                           (сумма цифрами и пр</w:t>
      </w:r>
      <w:r>
        <w:rPr>
          <w:rStyle w:val="s0"/>
        </w:rPr>
        <w:t>описью)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3. Комиссия на основании расчета согласно приложению к настоящему протоколу путем открытого голосования </w:t>
      </w:r>
      <w:r>
        <w:rPr>
          <w:rStyle w:val="s0"/>
          <w:b/>
          <w:bCs/>
        </w:rPr>
        <w:t>РЕШИЛА</w:t>
      </w:r>
      <w:r>
        <w:rPr>
          <w:rStyle w:val="s0"/>
        </w:rPr>
        <w:t>:</w:t>
      </w:r>
    </w:p>
    <w:p w:rsidR="00000000" w:rsidRDefault="000C1BC2">
      <w:pPr>
        <w:ind w:firstLine="397"/>
        <w:jc w:val="both"/>
      </w:pPr>
      <w:r>
        <w:rPr>
          <w:rStyle w:val="s0"/>
        </w:rPr>
        <w:t>1) разместить объемы и суммы на оказание медицинской помощи в рамках ГОБМП и (или) в системе ОСМС по следующим виду(-ам)/условиям оказания медицинской помощи:_____________________________________,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88"/>
        <w:gridCol w:w="1962"/>
        <w:gridCol w:w="1962"/>
        <w:gridCol w:w="2081"/>
        <w:gridCol w:w="921"/>
        <w:gridCol w:w="1582"/>
      </w:tblGrid>
      <w:tr w:rsidR="00000000"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БИН/ИИН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Наименование субъекта здравоохранения</w:t>
            </w:r>
          </w:p>
        </w:tc>
        <w:tc>
          <w:tcPr>
            <w:tcW w:w="9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Юриди</w:t>
            </w:r>
            <w:r>
              <w:rPr>
                <w:rStyle w:val="s0"/>
              </w:rPr>
              <w:t>ческий адрес субъекта здравоохранения</w:t>
            </w:r>
          </w:p>
        </w:tc>
        <w:tc>
          <w:tcPr>
            <w:tcW w:w="1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Место оказания услуг (указать область, город республиканского значения, столицу)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Сумма (тенге)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Объемы медицинских услуг</w:t>
            </w:r>
          </w:p>
        </w:tc>
      </w:tr>
      <w:tr w:rsidR="00000000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7</w:t>
            </w:r>
          </w:p>
        </w:tc>
      </w:tr>
      <w:tr w:rsidR="00000000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2)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          (наименование филиала фонда или администратора бюджетных программ)</w:t>
      </w:r>
    </w:p>
    <w:p w:rsidR="00000000" w:rsidRDefault="000C1BC2">
      <w:pPr>
        <w:ind w:firstLine="397"/>
        <w:jc w:val="both"/>
      </w:pPr>
      <w:r>
        <w:rPr>
          <w:rStyle w:val="s0"/>
        </w:rPr>
        <w:t>в срок до «___» _______ ______ года заключить договоры закупа медицинских услуг в рамках ГОБМП или в сис</w:t>
      </w:r>
      <w:r>
        <w:rPr>
          <w:rStyle w:val="s0"/>
        </w:rPr>
        <w:t>теме ОСМС (договоры закупа услуг по дополнительному обеспечению ГОБМП);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3) не размещать объемы услуг по оказанию медицинской помощи в рамках ГОБМП и (или) в системе ОСМС): 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88"/>
        <w:gridCol w:w="2022"/>
        <w:gridCol w:w="1962"/>
        <w:gridCol w:w="2081"/>
        <w:gridCol w:w="1582"/>
        <w:gridCol w:w="1435"/>
      </w:tblGrid>
      <w:tr w:rsidR="00000000"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БИН/ИИН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Наименование субъекта здравоохранения, включенного в базу данных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Юр</w:t>
            </w:r>
            <w:r>
              <w:rPr>
                <w:rStyle w:val="s0"/>
              </w:rPr>
              <w:t>идический адрес субъекта здравоохранения</w:t>
            </w:r>
          </w:p>
        </w:tc>
        <w:tc>
          <w:tcPr>
            <w:tcW w:w="1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Место оказания услуг (указать область, город республиканского значения, столицу)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Виды</w:t>
            </w:r>
          </w:p>
          <w:p w:rsidR="00000000" w:rsidRDefault="000C1BC2">
            <w:pPr>
              <w:jc w:val="center"/>
            </w:pPr>
            <w:r>
              <w:rPr>
                <w:rStyle w:val="s0"/>
              </w:rPr>
              <w:t>Условия оказания медицинской помощи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Причина (основание)</w:t>
            </w:r>
          </w:p>
        </w:tc>
      </w:tr>
      <w:tr w:rsidR="00000000"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center"/>
            </w:pPr>
            <w:r>
              <w:rPr>
                <w:rStyle w:val="s0"/>
              </w:rPr>
              <w:t>7</w:t>
            </w:r>
          </w:p>
        </w:tc>
      </w:tr>
      <w:tr w:rsidR="00000000"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jc w:val="both"/>
            </w:pPr>
            <w:r>
              <w:rPr>
                <w:rStyle w:val="s0"/>
              </w:rPr>
              <w:t xml:space="preserve">  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/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1BC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lastRenderedPageBreak/>
        <w:t>По виду(-ам)/условиям оказания медицинской помощи не размещена сумма и (или) объемы медицинских услуг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 тенге. *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                                                              </w:t>
      </w:r>
      <w:r>
        <w:rPr>
          <w:rStyle w:val="s0"/>
        </w:rPr>
        <w:t>(сумма цифрами и прописью)</w:t>
      </w:r>
    </w:p>
    <w:p w:rsidR="00000000" w:rsidRDefault="000C1BC2">
      <w:pPr>
        <w:ind w:firstLine="397"/>
        <w:jc w:val="both"/>
      </w:pPr>
      <w:r>
        <w:rPr>
          <w:rStyle w:val="s0"/>
        </w:rPr>
        <w:t>За данное решение проголосовали: ЗА ____________ голосов;</w:t>
      </w:r>
    </w:p>
    <w:p w:rsidR="00000000" w:rsidRDefault="000C1BC2">
      <w:pPr>
        <w:ind w:firstLine="397"/>
        <w:jc w:val="both"/>
      </w:pPr>
      <w:r>
        <w:rPr>
          <w:rStyle w:val="s0"/>
        </w:rPr>
        <w:t>ПРОТИВ ______ голосов.</w:t>
      </w:r>
    </w:p>
    <w:p w:rsidR="00000000" w:rsidRDefault="000C1BC2">
      <w:pPr>
        <w:ind w:firstLine="397"/>
        <w:jc w:val="both"/>
      </w:pPr>
      <w:r>
        <w:rPr>
          <w:rStyle w:val="s0"/>
        </w:rPr>
        <w:t>________________________________________________________________</w:t>
      </w:r>
    </w:p>
    <w:p w:rsidR="00000000" w:rsidRDefault="000C1BC2">
      <w:pPr>
        <w:ind w:firstLine="397"/>
        <w:jc w:val="both"/>
      </w:pPr>
      <w:r>
        <w:rPr>
          <w:rStyle w:val="s0"/>
        </w:rPr>
        <w:t>(фамилия, имя, отчество (при его наличии), подписи председателя, других членов и се</w:t>
      </w:r>
      <w:r>
        <w:rPr>
          <w:rStyle w:val="s0"/>
        </w:rPr>
        <w:t>кретаря комиссии)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 **</w:t>
      </w:r>
    </w:p>
    <w:p w:rsidR="00000000" w:rsidRDefault="000C1BC2">
      <w:pPr>
        <w:ind w:firstLine="397"/>
        <w:jc w:val="both"/>
      </w:pPr>
      <w:r>
        <w:rPr>
          <w:rStyle w:val="s0"/>
        </w:rPr>
        <w:t>Расчеты на _________ ________________________ листах прилагаются.</w:t>
      </w:r>
    </w:p>
    <w:p w:rsidR="00000000" w:rsidRDefault="000C1BC2">
      <w:pPr>
        <w:ind w:firstLine="397"/>
        <w:jc w:val="both"/>
      </w:pPr>
      <w:r>
        <w:rPr>
          <w:rStyle w:val="s0"/>
        </w:rPr>
        <w:t>                           (указывается количество листов)</w:t>
      </w:r>
    </w:p>
    <w:p w:rsidR="00000000" w:rsidRDefault="000C1BC2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0C1BC2">
      <w:pPr>
        <w:ind w:firstLine="397"/>
        <w:jc w:val="both"/>
      </w:pPr>
      <w:r>
        <w:rPr>
          <w:rStyle w:val="s0"/>
        </w:rPr>
        <w:t>* заполняется в случае необходимости.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right"/>
      </w:pPr>
      <w:r>
        <w:rPr>
          <w:rStyle w:val="s0"/>
        </w:rPr>
        <w:t xml:space="preserve">Приложение 2 к </w:t>
      </w:r>
      <w:hyperlink r:id="rId55" w:history="1">
        <w:r>
          <w:rPr>
            <w:rStyle w:val="a4"/>
          </w:rPr>
          <w:t>приказу</w:t>
        </w:r>
      </w:hyperlink>
    </w:p>
    <w:p w:rsidR="00000000" w:rsidRDefault="000C1BC2">
      <w:pPr>
        <w:ind w:firstLine="397"/>
        <w:jc w:val="right"/>
      </w:pPr>
      <w:r>
        <w:rPr>
          <w:rStyle w:val="s0"/>
        </w:rPr>
        <w:t>Министр здравоохранения</w:t>
      </w:r>
    </w:p>
    <w:p w:rsidR="00000000" w:rsidRDefault="000C1BC2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0C1BC2">
      <w:pPr>
        <w:ind w:firstLine="397"/>
        <w:jc w:val="right"/>
      </w:pPr>
      <w:r>
        <w:rPr>
          <w:rStyle w:val="s0"/>
        </w:rPr>
        <w:t>от 8 декабря 2020 года</w:t>
      </w:r>
    </w:p>
    <w:p w:rsidR="00000000" w:rsidRDefault="000C1BC2">
      <w:pPr>
        <w:ind w:firstLine="397"/>
        <w:jc w:val="right"/>
      </w:pPr>
      <w:r>
        <w:rPr>
          <w:rStyle w:val="s0"/>
        </w:rPr>
        <w:t>№ ҚР ДСМ-242/2020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jc w:val="center"/>
      </w:pPr>
      <w:r>
        <w:rPr>
          <w:rStyle w:val="s1"/>
        </w:rPr>
        <w:t>Перечень утративших силу некоторых приказов Министерства здравоохранения Республики Казахстан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1. </w:t>
      </w:r>
      <w:hyperlink r:id="rId5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7 августа 2017 года № 591 «Об утверждении Правил закупа услуг у субъектов здравоохранения в рамках гарантированного объема бесплатной медицинской помощи и в сис</w:t>
      </w:r>
      <w:r>
        <w:rPr>
          <w:rStyle w:val="s0"/>
        </w:rPr>
        <w:t>теме обязательного социального медицинского страхования» (зарегистрирован в Реестре государственной регистрации нормативных правовых актов под № 15604, опубликован 6 сентября 2017 года в Эталонном контрольном банке нормативных правовых актов Республики Каз</w:t>
      </w:r>
      <w:r>
        <w:rPr>
          <w:rStyle w:val="s0"/>
        </w:rPr>
        <w:t>ахстан);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2. </w:t>
      </w:r>
      <w:hyperlink r:id="rId5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12 августа 2019 года № ҚР ДСМ-112 «О внесении изменения в приказ Министра здравоохранения Республи</w:t>
      </w:r>
      <w:r>
        <w:rPr>
          <w:rStyle w:val="s0"/>
        </w:rPr>
        <w:t>ки Казахстан от 7 августа 2017 года № 591 «Об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страхования» (зарегистрирован в Реес</w:t>
      </w:r>
      <w:r>
        <w:rPr>
          <w:rStyle w:val="s0"/>
        </w:rPr>
        <w:t>тре государственной регистрации нормативных правовых актов под № 19256, опубликован 27 августа 2019 года в Эталонном контрольном банке нормативных правовых актов Республики Казахстан);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3. </w:t>
      </w:r>
      <w:hyperlink r:id="rId58" w:history="1">
        <w:r>
          <w:rPr>
            <w:rStyle w:val="a4"/>
          </w:rPr>
          <w:t>при</w:t>
        </w:r>
        <w:r>
          <w:rPr>
            <w:rStyle w:val="a4"/>
          </w:rPr>
          <w:t>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20 ноября 2019 года № ҚР ДСМ-145 «О внесении изменений и дополнений в приказ Министра здравоохранения Республики Казахстан от 7 августа 2017 года № 591 «Об утверждении Правил закупа услуг у субъектов здравоо</w:t>
      </w:r>
      <w:r>
        <w:rPr>
          <w:rStyle w:val="s0"/>
        </w:rPr>
        <w:t>хранения в рамках гарантированного объема бесплатной медицинской помощи и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19623, опубликован 27 ноября 201</w:t>
      </w:r>
      <w:r>
        <w:rPr>
          <w:rStyle w:val="s0"/>
        </w:rPr>
        <w:t>9 года в Эталонном контрольном банке нормативных правовых актов Республики Казахстан);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4. </w:t>
      </w:r>
      <w:hyperlink r:id="rId59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перечня некоторых приказов в области здравоохранения, в которые вносятся изме</w:t>
      </w:r>
      <w:r>
        <w:rPr>
          <w:rStyle w:val="s0"/>
        </w:rPr>
        <w:t xml:space="preserve">нения и дополнения приказом Министра здравоохранения Республики Казахстан от 27 марта 2020 года № ҚР ДСМ-21/2020 «О внесении изменений и дополнений в некоторые приказы в области здравоохранения» (зарегистрирован в Реестре государственной </w:t>
      </w:r>
      <w:r>
        <w:rPr>
          <w:rStyle w:val="s0"/>
        </w:rPr>
        <w:lastRenderedPageBreak/>
        <w:t>регистрации нормат</w:t>
      </w:r>
      <w:r>
        <w:rPr>
          <w:rStyle w:val="s0"/>
        </w:rPr>
        <w:t>ивных правовых актов за № 20182, опубликован 2 апреля 2020 года в Эталонном контрольном банке нормативных правовых актов Республики Казахстан);</w:t>
      </w:r>
    </w:p>
    <w:p w:rsidR="00000000" w:rsidRDefault="000C1BC2">
      <w:pPr>
        <w:ind w:firstLine="397"/>
        <w:jc w:val="both"/>
      </w:pPr>
      <w:r>
        <w:rPr>
          <w:rStyle w:val="s0"/>
        </w:rPr>
        <w:t xml:space="preserve">5. </w:t>
      </w:r>
      <w:hyperlink r:id="rId60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</w:t>
      </w:r>
      <w:r>
        <w:rPr>
          <w:rStyle w:val="s0"/>
        </w:rPr>
        <w:t>авоохранения Республики Казахстан от 23 июня 2020 года № ҚР ДСМ-73/2020 «О внесении изменений в приказ Министра здравоохранения от 7 августа 2017 года № 591 «Об утверждении Правил закупа услуг у субъектов здравоохранения в рамках гарантированного объема бе</w:t>
      </w:r>
      <w:r>
        <w:rPr>
          <w:rStyle w:val="s0"/>
        </w:rPr>
        <w:t>сплатной медицинской помощи и в системе обязательного социального медицинского страхования» (зарегистрирован в Реестре государственной регистрации нормативных правовых актов за № 20895, опубликован 24 июня 2020 года в Эталонном контрольном банке нормативны</w:t>
      </w:r>
      <w:r>
        <w:rPr>
          <w:rStyle w:val="s0"/>
        </w:rPr>
        <w:t>х правовых актах Республики Казахстан).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p w:rsidR="00000000" w:rsidRDefault="000C1BC2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BC2" w:rsidRDefault="000C1BC2" w:rsidP="000C1BC2">
      <w:r>
        <w:separator/>
      </w:r>
    </w:p>
  </w:endnote>
  <w:endnote w:type="continuationSeparator" w:id="0">
    <w:p w:rsidR="000C1BC2" w:rsidRDefault="000C1BC2" w:rsidP="000C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C2" w:rsidRDefault="000C1BC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C2" w:rsidRDefault="000C1BC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C2" w:rsidRDefault="000C1B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BC2" w:rsidRDefault="000C1BC2" w:rsidP="000C1BC2">
      <w:r>
        <w:separator/>
      </w:r>
    </w:p>
  </w:footnote>
  <w:footnote w:type="continuationSeparator" w:id="0">
    <w:p w:rsidR="000C1BC2" w:rsidRDefault="000C1BC2" w:rsidP="000C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C2" w:rsidRDefault="000C1B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C2" w:rsidRDefault="000C1BC2" w:rsidP="000C1BC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C1BC2" w:rsidRDefault="000C1BC2" w:rsidP="000C1BC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8 декабря 2020 года № ҚР ДСМ-242/2020 «Об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страхования»</w:t>
    </w:r>
  </w:p>
  <w:p w:rsidR="000C1BC2" w:rsidRPr="000C1BC2" w:rsidRDefault="000C1BC2" w:rsidP="000C1BC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01.01.2021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C2" w:rsidRDefault="000C1B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C1BC2"/>
    <w:rsid w:val="000C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60820-C440-401F-BB9C-F5DFBAE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auto"/>
    </w:rPr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C1B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1BC2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C1B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1BC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464437" TargetMode="External"/><Relationship Id="rId18" Type="http://schemas.openxmlformats.org/officeDocument/2006/relationships/hyperlink" Target="http://online.zakon.kz/Document/?doc_id=34464437" TargetMode="External"/><Relationship Id="rId26" Type="http://schemas.openxmlformats.org/officeDocument/2006/relationships/hyperlink" Target="http://online.zakon.kz/Document/?doc_id=32809085" TargetMode="External"/><Relationship Id="rId39" Type="http://schemas.openxmlformats.org/officeDocument/2006/relationships/hyperlink" Target="http://online.zakon.kz/Document/?doc_id=34464437" TargetMode="External"/><Relationship Id="rId21" Type="http://schemas.openxmlformats.org/officeDocument/2006/relationships/hyperlink" Target="http://online.zakon.kz/Document/?doc_id=1007265" TargetMode="External"/><Relationship Id="rId34" Type="http://schemas.openxmlformats.org/officeDocument/2006/relationships/hyperlink" Target="http://online.zakon.kz/Document/?doc_id=32809085" TargetMode="External"/><Relationship Id="rId42" Type="http://schemas.openxmlformats.org/officeDocument/2006/relationships/hyperlink" Target="http://online.zakon.kz/Document/?doc_id=32809085" TargetMode="External"/><Relationship Id="rId47" Type="http://schemas.openxmlformats.org/officeDocument/2006/relationships/hyperlink" Target="http://online.zakon.kz/Document/?doc_id=34464437" TargetMode="External"/><Relationship Id="rId50" Type="http://schemas.openxmlformats.org/officeDocument/2006/relationships/hyperlink" Target="http://online.zakon.kz/Document/?doc_id=32809085" TargetMode="External"/><Relationship Id="rId55" Type="http://schemas.openxmlformats.org/officeDocument/2006/relationships/hyperlink" Target="http://online.zakon.kz/Document/?doc_id=32809085" TargetMode="External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hyperlink" Target="http://online.zakon.kz/Document/?doc_id=329088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4464437" TargetMode="External"/><Relationship Id="rId29" Type="http://schemas.openxmlformats.org/officeDocument/2006/relationships/hyperlink" Target="http://online.zakon.kz/Document/?doc_id=32809085" TargetMode="Externa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4464437" TargetMode="External"/><Relationship Id="rId11" Type="http://schemas.openxmlformats.org/officeDocument/2006/relationships/hyperlink" Target="http://online.zakon.kz/Document/?doc_id=32612210" TargetMode="External"/><Relationship Id="rId24" Type="http://schemas.openxmlformats.org/officeDocument/2006/relationships/hyperlink" Target="http://online.zakon.kz/Document/?doc_id=35609837" TargetMode="External"/><Relationship Id="rId32" Type="http://schemas.openxmlformats.org/officeDocument/2006/relationships/hyperlink" Target="http://online.zakon.kz/Document/?doc_id=31548200" TargetMode="External"/><Relationship Id="rId37" Type="http://schemas.openxmlformats.org/officeDocument/2006/relationships/hyperlink" Target="http://online.zakon.kz/Document/?doc_id=32809085" TargetMode="External"/><Relationship Id="rId40" Type="http://schemas.openxmlformats.org/officeDocument/2006/relationships/hyperlink" Target="http://online.zakon.kz/Document/?doc_id=34464437" TargetMode="External"/><Relationship Id="rId45" Type="http://schemas.openxmlformats.org/officeDocument/2006/relationships/hyperlink" Target="http://online.zakon.kz/Document/?doc_id=34464437" TargetMode="External"/><Relationship Id="rId53" Type="http://schemas.openxmlformats.org/officeDocument/2006/relationships/hyperlink" Target="http://online.zakon.kz/Document/?doc_id=32809085" TargetMode="External"/><Relationship Id="rId58" Type="http://schemas.openxmlformats.org/officeDocument/2006/relationships/hyperlink" Target="http://online.zakon.kz/Document/?doc_id=39949672" TargetMode="External"/><Relationship Id="rId66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4464437" TargetMode="External"/><Relationship Id="rId23" Type="http://schemas.openxmlformats.org/officeDocument/2006/relationships/hyperlink" Target="http://online.zakon.kz/Document/?doc_id=30752551" TargetMode="External"/><Relationship Id="rId28" Type="http://schemas.openxmlformats.org/officeDocument/2006/relationships/hyperlink" Target="http://online.zakon.kz/Document/?doc_id=34464437" TargetMode="External"/><Relationship Id="rId36" Type="http://schemas.openxmlformats.org/officeDocument/2006/relationships/hyperlink" Target="http://online.zakon.kz/Document/?doc_id=32809085" TargetMode="External"/><Relationship Id="rId49" Type="http://schemas.openxmlformats.org/officeDocument/2006/relationships/hyperlink" Target="http://online.zakon.kz/Document/?doc_id=32809085" TargetMode="External"/><Relationship Id="rId57" Type="http://schemas.openxmlformats.org/officeDocument/2006/relationships/hyperlink" Target="http://online.zakon.kz/Document/?doc_id=33721736" TargetMode="External"/><Relationship Id="rId61" Type="http://schemas.openxmlformats.org/officeDocument/2006/relationships/header" Target="header1.xml"/><Relationship Id="rId10" Type="http://schemas.openxmlformats.org/officeDocument/2006/relationships/hyperlink" Target="http://online.zakon.kz/Document/?doc_id=32612210" TargetMode="External"/><Relationship Id="rId19" Type="http://schemas.openxmlformats.org/officeDocument/2006/relationships/hyperlink" Target="http://online.zakon.kz/Document/?doc_id=34464437" TargetMode="External"/><Relationship Id="rId31" Type="http://schemas.openxmlformats.org/officeDocument/2006/relationships/hyperlink" Target="http://online.zakon.kz/Document/?doc_id=32809085" TargetMode="External"/><Relationship Id="rId44" Type="http://schemas.openxmlformats.org/officeDocument/2006/relationships/hyperlink" Target="http://online.zakon.kz/Document/?doc_id=32809085" TargetMode="External"/><Relationship Id="rId52" Type="http://schemas.openxmlformats.org/officeDocument/2006/relationships/hyperlink" Target="http://online.zakon.kz/Document/?doc_id=32809085" TargetMode="External"/><Relationship Id="rId60" Type="http://schemas.openxmlformats.org/officeDocument/2006/relationships/hyperlink" Target="http://online.zakon.kz/Document/?doc_id=32287495" TargetMode="External"/><Relationship Id="rId65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2809085" TargetMode="External"/><Relationship Id="rId14" Type="http://schemas.openxmlformats.org/officeDocument/2006/relationships/hyperlink" Target="http://online.zakon.kz/Document/?doc_id=32908862" TargetMode="External"/><Relationship Id="rId22" Type="http://schemas.openxmlformats.org/officeDocument/2006/relationships/hyperlink" Target="http://online.zakon.kz/Document/?doc_id=30150200" TargetMode="External"/><Relationship Id="rId27" Type="http://schemas.openxmlformats.org/officeDocument/2006/relationships/hyperlink" Target="http://online.zakon.kz/Document/?doc_id=32908862" TargetMode="External"/><Relationship Id="rId30" Type="http://schemas.openxmlformats.org/officeDocument/2006/relationships/hyperlink" Target="http://online.zakon.kz/Document/?doc_id=32809085" TargetMode="External"/><Relationship Id="rId35" Type="http://schemas.openxmlformats.org/officeDocument/2006/relationships/hyperlink" Target="http://online.zakon.kz/Document/?doc_id=32809085" TargetMode="External"/><Relationship Id="rId43" Type="http://schemas.openxmlformats.org/officeDocument/2006/relationships/hyperlink" Target="http://online.zakon.kz/Document/?doc_id=32809085" TargetMode="External"/><Relationship Id="rId48" Type="http://schemas.openxmlformats.org/officeDocument/2006/relationships/hyperlink" Target="http://online.zakon.kz/Document/?doc_id=32809085" TargetMode="External"/><Relationship Id="rId56" Type="http://schemas.openxmlformats.org/officeDocument/2006/relationships/hyperlink" Target="http://online.zakon.kz/Document/?doc_id=33635463" TargetMode="External"/><Relationship Id="rId64" Type="http://schemas.openxmlformats.org/officeDocument/2006/relationships/footer" Target="footer2.xml"/><Relationship Id="rId8" Type="http://schemas.openxmlformats.org/officeDocument/2006/relationships/hyperlink" Target="http://online.zakon.kz/Document/?doc_id=32809085" TargetMode="External"/><Relationship Id="rId51" Type="http://schemas.openxmlformats.org/officeDocument/2006/relationships/hyperlink" Target="http://online.zakon.kz/Document/?doc_id=344644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nline.zakon.kz/Document/?doc_id=32809085" TargetMode="External"/><Relationship Id="rId17" Type="http://schemas.openxmlformats.org/officeDocument/2006/relationships/hyperlink" Target="http://online.zakon.kz/Document/?doc_id=32809085" TargetMode="External"/><Relationship Id="rId25" Type="http://schemas.openxmlformats.org/officeDocument/2006/relationships/hyperlink" Target="http://online.zakon.kz/Document/?doc_id=39679795" TargetMode="External"/><Relationship Id="rId33" Type="http://schemas.openxmlformats.org/officeDocument/2006/relationships/hyperlink" Target="http://online.zakon.kz/Document/?doc_id=34464437" TargetMode="External"/><Relationship Id="rId38" Type="http://schemas.openxmlformats.org/officeDocument/2006/relationships/hyperlink" Target="http://online.zakon.kz/Document/?doc_id=32809085" TargetMode="External"/><Relationship Id="rId46" Type="http://schemas.openxmlformats.org/officeDocument/2006/relationships/hyperlink" Target="http://online.zakon.kz/Document/?doc_id=32809085" TargetMode="External"/><Relationship Id="rId59" Type="http://schemas.openxmlformats.org/officeDocument/2006/relationships/hyperlink" Target="http://online.zakon.kz/Document/?doc_id=3382109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online.zakon.kz/Document/?doc_id=1006061" TargetMode="External"/><Relationship Id="rId41" Type="http://schemas.openxmlformats.org/officeDocument/2006/relationships/hyperlink" Target="http://online.zakon.kz/Document/?doc_id=34464437" TargetMode="External"/><Relationship Id="rId54" Type="http://schemas.openxmlformats.org/officeDocument/2006/relationships/hyperlink" Target="http://online.zakon.kz/Document/?doc_id=32809085" TargetMode="External"/><Relationship Id="rId6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13181</Words>
  <Characters>75135</Characters>
  <Application>Microsoft Office Word</Application>
  <DocSecurity>0</DocSecurity>
  <Lines>626</Lines>
  <Paragraphs>176</Paragraphs>
  <ScaleCrop>false</ScaleCrop>
  <Company/>
  <LinksUpToDate>false</LinksUpToDate>
  <CharactersWithSpaces>88140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8 декабря 2020 года № ҚР ДСМ-242/2020 «Об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страхования» (©Paragraph 2021)</dc:title>
  <dc:subject/>
  <dc:creator>Сергей Мельников</dc:creator>
  <cp:keywords/>
  <dc:description/>
  <cp:lastModifiedBy>Сергей Мельников</cp:lastModifiedBy>
  <cp:revision>2</cp:revision>
  <dcterms:created xsi:type="dcterms:W3CDTF">2021-07-14T08:29:00Z</dcterms:created>
  <dcterms:modified xsi:type="dcterms:W3CDTF">2021-07-14T08:29:00Z</dcterms:modified>
</cp:coreProperties>
</file>