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56" w:rsidRDefault="004A0F56">
      <w:pPr>
        <w:spacing w:after="0"/>
      </w:pPr>
    </w:p>
    <w:p w:rsidR="004A0F56" w:rsidRDefault="004A0F56">
      <w:pPr>
        <w:spacing w:after="0"/>
      </w:pPr>
      <w:r>
        <w:rPr>
          <w:b/>
          <w:color w:val="000000"/>
          <w:sz w:val="28"/>
        </w:rPr>
        <w:t>Об утверждении перечня медицинских противопоказаний к проведению профилактических прививок</w:t>
      </w:r>
    </w:p>
    <w:p w:rsidR="004A0F56" w:rsidRDefault="004A0F56">
      <w:pPr>
        <w:spacing w:after="0"/>
        <w:jc w:val="both"/>
      </w:pPr>
      <w:r>
        <w:rPr>
          <w:color w:val="000000"/>
          <w:sz w:val="28"/>
        </w:rPr>
        <w:t>Приказ Министра здравоохранения Республики Казахстан от 21 октября 2020 года № ҚР ДСМ-146/2020. Зарегистрирован в Министерстве юстиции Республики Казахстан 23 октября 2020 года № 21485</w:t>
      </w:r>
    </w:p>
    <w:p w:rsidR="004A0F56" w:rsidRDefault="004A0F56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пунктом 7 статьи 85 Кодекса Республики Казахстан от 7 июля 2020 года "О здоровье народа и системе здравоохранения"ПРИКАЗЫВАЮ:</w:t>
      </w:r>
    </w:p>
    <w:p w:rsidR="004A0F56" w:rsidRDefault="004A0F56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прилагаемый Перечень медицинских противопоказаний к проведению профилактических прививок согласно приложению к настоящему приказу.</w:t>
      </w:r>
    </w:p>
    <w:p w:rsidR="004A0F56" w:rsidRDefault="004A0F56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>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4A0F56" w:rsidRDefault="004A0F56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4A0F56" w:rsidRDefault="004A0F56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4A0F56" w:rsidRDefault="004A0F56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4A0F56" w:rsidRDefault="004A0F56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4A0F56" w:rsidRDefault="004A0F56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ook w:val="00A0"/>
      </w:tblPr>
      <w:tblGrid>
        <w:gridCol w:w="6036"/>
        <w:gridCol w:w="13"/>
        <w:gridCol w:w="3424"/>
        <w:gridCol w:w="304"/>
      </w:tblGrid>
      <w:tr w:rsidR="004A0F56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4A0F56" w:rsidRDefault="004A0F5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F56" w:rsidRDefault="004A0F56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4A0F5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F56" w:rsidRDefault="004A0F5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0F56" w:rsidRDefault="004A0F5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21 октября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ДСМ-146/2020</w:t>
            </w:r>
          </w:p>
        </w:tc>
      </w:tr>
    </w:tbl>
    <w:p w:rsidR="004A0F56" w:rsidRDefault="004A0F56">
      <w:pPr>
        <w:spacing w:after="0"/>
      </w:pPr>
      <w:bookmarkStart w:id="8" w:name="z14"/>
      <w:r>
        <w:rPr>
          <w:b/>
          <w:color w:val="000000"/>
        </w:rPr>
        <w:t xml:space="preserve"> Перечень медицинских противопоказаний к проведению профилактических прививок</w:t>
      </w:r>
    </w:p>
    <w:p w:rsidR="004A0F56" w:rsidRDefault="004A0F56">
      <w:pPr>
        <w:spacing w:after="0"/>
        <w:jc w:val="both"/>
      </w:pPr>
      <w:bookmarkStart w:id="9" w:name="z15"/>
      <w:bookmarkEnd w:id="8"/>
      <w:r>
        <w:rPr>
          <w:color w:val="000000"/>
          <w:sz w:val="28"/>
        </w:rPr>
        <w:t>      1. Общие постоянные противопоказания для всех видов вакцин:</w:t>
      </w:r>
    </w:p>
    <w:p w:rsidR="004A0F56" w:rsidRDefault="004A0F56">
      <w:pPr>
        <w:spacing w:after="0"/>
        <w:jc w:val="both"/>
      </w:pPr>
      <w:bookmarkStart w:id="10" w:name="z16"/>
      <w:bookmarkEnd w:id="9"/>
      <w:r>
        <w:rPr>
          <w:color w:val="000000"/>
          <w:sz w:val="28"/>
        </w:rPr>
        <w:t>      1) сильная реакция, развившаяся в течение 48 часов после предыдущего введения данной вакцины (повышение температуры тела до 40 градусов Цельсия и выше, синдром длительного, необычного плача три и более часов, фебрильные или афебрильные судороги, гипотонически-гипореактивный синдром);</w:t>
      </w:r>
    </w:p>
    <w:p w:rsidR="004A0F56" w:rsidRDefault="004A0F56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>      2) тяжелая аллергическая реакция (в том числе анафилаксия) после введения предыдущей дозы вакцины или на любой из компонентов вакцины. Энцефалопатия (кома, угнетение сознания или продолжительные судороги), не связанная с иной доказанной причиной, развившаяся в течение 7 календарных дней после вакцинации.</w:t>
      </w:r>
    </w:p>
    <w:p w:rsidR="004A0F56" w:rsidRDefault="004A0F56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>      2. Постоянные противопоказания для использования живых вакцин:</w:t>
      </w:r>
    </w:p>
    <w:p w:rsidR="004A0F56" w:rsidRDefault="004A0F56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>      1) иммунодефицитные заболевания, включая болезнь, вызванную вирусом иммунодефицита человека независимо от степени иммунодефицита;</w:t>
      </w:r>
    </w:p>
    <w:p w:rsidR="004A0F56" w:rsidRDefault="004A0F56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2) злокачественные новообразования, включая злокачественные заболевания крови;</w:t>
      </w:r>
    </w:p>
    <w:p w:rsidR="004A0F56" w:rsidRDefault="004A0F56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3) беременность.</w:t>
      </w:r>
    </w:p>
    <w:p w:rsidR="004A0F56" w:rsidRDefault="004A0F56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3. Временные противопоказания, общие для всех видов вакцин:</w:t>
      </w:r>
    </w:p>
    <w:p w:rsidR="004A0F56" w:rsidRDefault="004A0F56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1) острые заболевания центральной нервной системы (менингит, энцефалит, менингоэнцефалит) – вакцинация откладывается на срок до одного месяца после полного выздоровления;</w:t>
      </w:r>
    </w:p>
    <w:p w:rsidR="004A0F56" w:rsidRDefault="004A0F56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2) острый гломерулонефрит – вакцинация откладывается до 6 месяцев после выздоровления, нефротический синдром – вакцинация откладывается до окончания лечения кортикостероидами;</w:t>
      </w:r>
    </w:p>
    <w:p w:rsidR="004A0F56" w:rsidRDefault="004A0F56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3) острые инфекционные и неинфекционные заболевания средней и тяжелой степени тяжести вне зависимости от температуры - вакцинация разрешается через 2-4 недели после выздоровления;</w:t>
      </w:r>
    </w:p>
    <w:p w:rsidR="004A0F56" w:rsidRDefault="004A0F56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4) применение стероидов при различной патологии, а также других препаратов, обладающих иммуносупрессивными свойствами. Исключение составляют пациенты с лейкозами, состояниями после пересадки органов и тканей, апластической анемией, иммунной тромбоцитопенией и другими заболеваниями крови, которым применение ряда вакцин (против гриппа, гепатита В, пневмококка) показаны после заключения профильных специалистов (гематолога, иммунолога или других);</w:t>
      </w:r>
    </w:p>
    <w:p w:rsidR="004A0F56" w:rsidRDefault="004A0F56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5) обострение и прогрессирование хронических заболеваний - вакцинация откладывается и проводится после лечения в период стойкой ремиссии;</w:t>
      </w:r>
    </w:p>
    <w:p w:rsidR="004A0F56" w:rsidRDefault="004A0F56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6) прогрессирующие или нестабильные неврологические расстройства, неконтролируемые судороги или прогрессирующая энцефалопатия – вакцинация откладывается до окончания лечения и полной стабилизации состояния.</w:t>
      </w:r>
    </w:p>
    <w:p w:rsidR="004A0F56" w:rsidRDefault="004A0F56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>      4. Дополнительные противопоказания к отдельным видам вакцин:</w:t>
      </w:r>
    </w:p>
    <w:p w:rsidR="004A0F56" w:rsidRDefault="004A0F56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1) к вакцине против туберкулеза (БЦЖ), из них:</w:t>
      </w:r>
    </w:p>
    <w:p w:rsidR="004A0F56" w:rsidRDefault="004A0F56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постоянные противопоказания –</w:t>
      </w:r>
    </w:p>
    <w:p w:rsidR="004A0F56" w:rsidRDefault="004A0F56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осложненное течение поствакцинального периода, развившееся после предыдущего введения вакцины БЦЖ;</w:t>
      </w:r>
    </w:p>
    <w:p w:rsidR="004A0F56" w:rsidRDefault="004A0F56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инфицирование микобактериями туберкулеза, наличие туберкулеза в анамнезе;</w:t>
      </w:r>
    </w:p>
    <w:p w:rsidR="004A0F56" w:rsidRDefault="004A0F56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временные противопоказания –</w:t>
      </w:r>
    </w:p>
    <w:p w:rsidR="004A0F56" w:rsidRDefault="004A0F56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недоношенность (масса тела ребенка менее 2000 грамм или гестационный возраст менее 33 недель);</w:t>
      </w:r>
    </w:p>
    <w:p w:rsidR="004A0F56" w:rsidRDefault="004A0F56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генерализованная инфекция после вакцинации БЦЖ, выявленная у лиц первой степени родства (исключить наследственный иммунодефицит);</w:t>
      </w:r>
    </w:p>
    <w:p w:rsidR="004A0F56" w:rsidRDefault="004A0F56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 гемолитическая болезнь новорожденных (среднетяжелые и тяжелые формы);</w:t>
      </w:r>
    </w:p>
    <w:p w:rsidR="004A0F56" w:rsidRDefault="004A0F56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внутриутробная инфекция;</w:t>
      </w:r>
    </w:p>
    <w:p w:rsidR="004A0F56" w:rsidRDefault="004A0F56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сепсис новорожденных;</w:t>
      </w:r>
    </w:p>
    <w:p w:rsidR="004A0F56" w:rsidRDefault="004A0F56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   положительная или сомнительная реакция Манту.</w:t>
      </w:r>
    </w:p>
    <w:p w:rsidR="004A0F56" w:rsidRDefault="004A0F56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Не проводится вакцинация БЦЖ детям, не привитым в календарные сроки и с неразвившимися поствакцинальным знаком до окончательного заключения о наличии иммунодефицита, в том числе инфицированности ВИЧ.</w:t>
      </w:r>
    </w:p>
    <w:p w:rsidR="004A0F56" w:rsidRDefault="004A0F56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2) к живой оральной полиомиелитной вакцине (далее - ОПВ) постоянные противопоказания:</w:t>
      </w:r>
    </w:p>
    <w:p w:rsidR="004A0F56" w:rsidRDefault="004A0F56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развитие параличей или парезов на введение предыдущей дозы ОПВ в течение 30 дней после вакцинации;</w:t>
      </w:r>
    </w:p>
    <w:p w:rsidR="004A0F56" w:rsidRDefault="004A0F56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спинальная мышечная атрофия;</w:t>
      </w:r>
    </w:p>
    <w:p w:rsidR="004A0F56" w:rsidRDefault="004A0F56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>      болезнь, вызванная вирусом иммунодефицита человека независимо от степени иммунодефицита.</w:t>
      </w:r>
    </w:p>
    <w:p w:rsidR="004A0F56" w:rsidRDefault="004A0F56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В данных случаях вакцинация может проводиться инактивированной полиомиелитной вакциной (далее - ИПВ);</w:t>
      </w:r>
    </w:p>
    <w:p w:rsidR="004A0F56" w:rsidRDefault="004A0F56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3) к ИПВ постоянные противопоказания:</w:t>
      </w:r>
    </w:p>
    <w:p w:rsidR="004A0F56" w:rsidRDefault="004A0F56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немедленные аллергические реакции на неомицин или стрептомицин, используемые в производстве вакцин;</w:t>
      </w:r>
    </w:p>
    <w:p w:rsidR="004A0F56" w:rsidRDefault="004A0F56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 4) к адсорбированной вакцине против коклюша, дифтерии и столбняка с бесклеточным коклюшным компонентом (далее - АбКДС) и комбинированным вакцинам, содержащим АбКДС (далее – АбКДС-содержащие вакцины) постоянные противопоказания:</w:t>
      </w:r>
    </w:p>
    <w:p w:rsidR="004A0F56" w:rsidRDefault="004A0F56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подтвержденные системные реакции к ингредиентам вакцины (глютаральдегид, неомицин, стрептомицин, полимиксин В), используемым в производстве вакцины;</w:t>
      </w:r>
    </w:p>
    <w:p w:rsidR="004A0F56" w:rsidRDefault="004A0F56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5) к вакцине, содержащей столбнячный анатоксин (АДС-М, АС) постоянное противопоказание:</w:t>
      </w:r>
    </w:p>
    <w:p w:rsidR="004A0F56" w:rsidRDefault="004A0F56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синдром Гийена-Барре, развившийся в течение шести недель после предыдущего введения вакцины, содержащей столбнячный анатоксин;</w:t>
      </w:r>
    </w:p>
    <w:p w:rsidR="004A0F56" w:rsidRDefault="004A0F56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6) к вакцинам, содержащим аттенуированные живые вирусы постоянные противопоказания:</w:t>
      </w:r>
    </w:p>
    <w:p w:rsidR="004A0F56" w:rsidRDefault="004A0F56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>      анафилактические реакции на белок куриного яйца (если вакцинные вирусы выращивают в куриных эмбрионах), аминогликозиды, неомицин и другие антибиотики, используемые в производстве вакцин;</w:t>
      </w:r>
    </w:p>
    <w:p w:rsidR="004A0F56" w:rsidRDefault="004A0F56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7) к вакцине против гриппа, полученной на куриных эмбрионах постоянные противопоказания:</w:t>
      </w:r>
    </w:p>
    <w:p w:rsidR="004A0F56" w:rsidRDefault="004A0F56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аллергические реакции на белок куриного яйца, компоненты среды для культивирования штаммов (белки, антибиотики и другие вещества);</w:t>
      </w:r>
    </w:p>
    <w:p w:rsidR="004A0F56" w:rsidRDefault="004A0F56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8) к вакцине против вирусного гепатита В и другим рекомбинантным или комплексным вакцинам, содержащим отдельные рекомбинантные иммуногены:</w:t>
      </w:r>
    </w:p>
    <w:p w:rsidR="004A0F56" w:rsidRDefault="004A0F56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постоянные противопоказания - немедленные аллергические реакции на компоненты дрожжеподобных грибов, бактерий или других клеток, применяемые в производстве вакцин;</w:t>
      </w:r>
    </w:p>
    <w:p w:rsidR="004A0F56" w:rsidRDefault="004A0F56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временное противопоказание - недоношенность, масса тела менее 2000 грамм при рождении.</w:t>
      </w:r>
    </w:p>
    <w:bookmarkEnd w:id="53"/>
    <w:p w:rsidR="004A0F56" w:rsidRDefault="004A0F56">
      <w:pPr>
        <w:spacing w:after="0"/>
      </w:pPr>
      <w:r>
        <w:br/>
      </w:r>
      <w:r>
        <w:br/>
      </w:r>
    </w:p>
    <w:p w:rsidR="004A0F56" w:rsidRDefault="004A0F56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A0F56" w:rsidSect="00545A1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A1F"/>
    <w:rsid w:val="001C13EC"/>
    <w:rsid w:val="004A0F56"/>
    <w:rsid w:val="00545A1F"/>
    <w:rsid w:val="00842334"/>
    <w:rsid w:val="009B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545A1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545A1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545A1F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545A1F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1112</Words>
  <Characters>6345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2021-11-03T11:38:00Z</dcterms:created>
  <dcterms:modified xsi:type="dcterms:W3CDTF">2021-11-03T11:38:00Z</dcterms:modified>
</cp:coreProperties>
</file>