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AE" w:rsidRPr="007010FA" w:rsidRDefault="003D04AE" w:rsidP="000A6623">
      <w:pPr>
        <w:ind w:left="5160"/>
        <w:jc w:val="right"/>
        <w:rPr>
          <w:color w:val="000000"/>
          <w:sz w:val="28"/>
          <w:szCs w:val="28"/>
        </w:rPr>
      </w:pPr>
      <w:r w:rsidRPr="007010FA">
        <w:rPr>
          <w:color w:val="000000"/>
          <w:sz w:val="28"/>
          <w:szCs w:val="28"/>
        </w:rPr>
        <w:t>Утвержден</w:t>
      </w:r>
    </w:p>
    <w:p w:rsidR="003D04AE" w:rsidRPr="007010FA" w:rsidRDefault="003D04AE" w:rsidP="000A6623">
      <w:pPr>
        <w:ind w:left="5160"/>
        <w:jc w:val="right"/>
        <w:rPr>
          <w:color w:val="000000"/>
          <w:sz w:val="28"/>
          <w:szCs w:val="28"/>
        </w:rPr>
      </w:pPr>
      <w:r w:rsidRPr="007010FA">
        <w:rPr>
          <w:color w:val="000000"/>
          <w:sz w:val="28"/>
          <w:szCs w:val="28"/>
        </w:rPr>
        <w:t>постановлением Правительства</w:t>
      </w:r>
    </w:p>
    <w:p w:rsidR="003D04AE" w:rsidRPr="007010FA" w:rsidRDefault="003D04AE" w:rsidP="000A6623">
      <w:pPr>
        <w:ind w:left="5160"/>
        <w:jc w:val="right"/>
        <w:rPr>
          <w:color w:val="000000"/>
          <w:sz w:val="28"/>
          <w:szCs w:val="28"/>
        </w:rPr>
      </w:pPr>
      <w:r w:rsidRPr="007010FA">
        <w:rPr>
          <w:color w:val="000000"/>
          <w:sz w:val="28"/>
          <w:szCs w:val="28"/>
        </w:rPr>
        <w:t>Республики Казахстан</w:t>
      </w:r>
    </w:p>
    <w:p w:rsidR="003D04AE" w:rsidRPr="007010FA" w:rsidRDefault="003D04AE" w:rsidP="000A6623">
      <w:pPr>
        <w:ind w:left="5160"/>
        <w:jc w:val="right"/>
        <w:rPr>
          <w:color w:val="000000"/>
          <w:sz w:val="28"/>
          <w:szCs w:val="28"/>
        </w:rPr>
      </w:pPr>
      <w:r>
        <w:rPr>
          <w:color w:val="000000"/>
          <w:sz w:val="28"/>
          <w:szCs w:val="28"/>
        </w:rPr>
        <w:t xml:space="preserve">от « 20 </w:t>
      </w:r>
      <w:r w:rsidRPr="007010FA">
        <w:rPr>
          <w:color w:val="000000"/>
          <w:sz w:val="28"/>
          <w:szCs w:val="28"/>
        </w:rPr>
        <w:t>»</w:t>
      </w:r>
      <w:r>
        <w:rPr>
          <w:color w:val="000000"/>
          <w:sz w:val="28"/>
          <w:szCs w:val="28"/>
        </w:rPr>
        <w:t xml:space="preserve"> марта  </w:t>
      </w:r>
      <w:r w:rsidRPr="007010FA">
        <w:rPr>
          <w:color w:val="000000"/>
          <w:sz w:val="28"/>
          <w:szCs w:val="28"/>
        </w:rPr>
        <w:t>201</w:t>
      </w:r>
      <w:r>
        <w:rPr>
          <w:color w:val="000000"/>
          <w:sz w:val="28"/>
          <w:szCs w:val="28"/>
        </w:rPr>
        <w:t>4</w:t>
      </w:r>
      <w:r w:rsidRPr="007010FA">
        <w:rPr>
          <w:color w:val="000000"/>
          <w:sz w:val="28"/>
          <w:szCs w:val="28"/>
        </w:rPr>
        <w:t xml:space="preserve"> года </w:t>
      </w:r>
    </w:p>
    <w:p w:rsidR="003D04AE" w:rsidRPr="007010FA" w:rsidRDefault="003D04AE" w:rsidP="000A6623">
      <w:pPr>
        <w:ind w:left="5160"/>
        <w:jc w:val="right"/>
        <w:rPr>
          <w:color w:val="000000"/>
          <w:sz w:val="28"/>
          <w:szCs w:val="28"/>
        </w:rPr>
      </w:pPr>
      <w:r w:rsidRPr="007010FA">
        <w:rPr>
          <w:color w:val="000000"/>
          <w:sz w:val="28"/>
          <w:szCs w:val="28"/>
        </w:rPr>
        <w:t>№</w:t>
      </w:r>
      <w:r>
        <w:rPr>
          <w:color w:val="000000"/>
          <w:sz w:val="28"/>
          <w:szCs w:val="28"/>
        </w:rPr>
        <w:t xml:space="preserve"> 253    </w:t>
      </w:r>
    </w:p>
    <w:p w:rsidR="003D04AE" w:rsidRPr="007010FA" w:rsidRDefault="003D04AE" w:rsidP="003D04AE">
      <w:pPr>
        <w:ind w:firstLine="400"/>
        <w:jc w:val="both"/>
        <w:rPr>
          <w:color w:val="000000"/>
          <w:sz w:val="28"/>
          <w:szCs w:val="28"/>
        </w:rPr>
      </w:pPr>
      <w:r w:rsidRPr="007010FA">
        <w:rPr>
          <w:color w:val="000000"/>
          <w:sz w:val="28"/>
          <w:szCs w:val="28"/>
        </w:rPr>
        <w:t> </w:t>
      </w:r>
    </w:p>
    <w:p w:rsidR="003D04AE" w:rsidRPr="0038233F" w:rsidRDefault="003D04AE" w:rsidP="003D04AE">
      <w:pPr>
        <w:ind w:firstLine="400"/>
        <w:jc w:val="both"/>
        <w:rPr>
          <w:color w:val="000000"/>
          <w:sz w:val="28"/>
          <w:szCs w:val="28"/>
        </w:rPr>
      </w:pPr>
    </w:p>
    <w:p w:rsidR="003D04AE" w:rsidRPr="007010FA" w:rsidRDefault="003D04AE" w:rsidP="003D04AE">
      <w:pPr>
        <w:jc w:val="center"/>
        <w:rPr>
          <w:color w:val="000000"/>
          <w:sz w:val="28"/>
          <w:szCs w:val="28"/>
        </w:rPr>
      </w:pPr>
      <w:r w:rsidRPr="007010FA">
        <w:rPr>
          <w:b/>
          <w:bCs/>
          <w:color w:val="000000"/>
          <w:sz w:val="28"/>
          <w:szCs w:val="28"/>
        </w:rPr>
        <w:t>Стандарт государственной услуги</w:t>
      </w:r>
    </w:p>
    <w:p w:rsidR="003D04AE" w:rsidRDefault="003D04AE" w:rsidP="003D04AE">
      <w:pPr>
        <w:jc w:val="center"/>
        <w:rPr>
          <w:b/>
          <w:bCs/>
          <w:color w:val="000000"/>
          <w:sz w:val="28"/>
          <w:szCs w:val="28"/>
        </w:rPr>
      </w:pPr>
      <w:r w:rsidRPr="007010FA">
        <w:rPr>
          <w:b/>
          <w:bCs/>
          <w:color w:val="000000"/>
          <w:sz w:val="28"/>
          <w:szCs w:val="28"/>
        </w:rPr>
        <w:t>«</w:t>
      </w:r>
      <w:r>
        <w:rPr>
          <w:b/>
          <w:bCs/>
          <w:color w:val="000000"/>
          <w:sz w:val="28"/>
          <w:szCs w:val="28"/>
        </w:rPr>
        <w:t>Добровольное анонимное и обязательное конфиденциальное</w:t>
      </w:r>
    </w:p>
    <w:p w:rsidR="003D04AE" w:rsidRPr="007010FA" w:rsidRDefault="003D04AE" w:rsidP="003D04AE">
      <w:pPr>
        <w:jc w:val="center"/>
        <w:rPr>
          <w:color w:val="000000"/>
          <w:sz w:val="28"/>
          <w:szCs w:val="28"/>
        </w:rPr>
      </w:pPr>
      <w:r>
        <w:rPr>
          <w:b/>
          <w:bCs/>
          <w:color w:val="000000"/>
          <w:sz w:val="28"/>
          <w:szCs w:val="28"/>
        </w:rPr>
        <w:t xml:space="preserve"> медицинское обследование на наличие ВИЧ-инфекции</w:t>
      </w:r>
      <w:r w:rsidRPr="007010FA">
        <w:rPr>
          <w:b/>
          <w:bCs/>
          <w:color w:val="000000"/>
          <w:sz w:val="28"/>
          <w:szCs w:val="28"/>
        </w:rPr>
        <w:t>»</w:t>
      </w:r>
    </w:p>
    <w:p w:rsidR="003D04AE" w:rsidRDefault="003D04AE" w:rsidP="003D04AE">
      <w:pPr>
        <w:jc w:val="center"/>
        <w:rPr>
          <w:color w:val="000000"/>
          <w:sz w:val="28"/>
          <w:szCs w:val="28"/>
        </w:rPr>
      </w:pPr>
    </w:p>
    <w:p w:rsidR="003D04AE" w:rsidRPr="007010FA" w:rsidRDefault="003D04AE" w:rsidP="003D04AE">
      <w:pPr>
        <w:jc w:val="center"/>
        <w:rPr>
          <w:color w:val="000000"/>
          <w:sz w:val="28"/>
          <w:szCs w:val="28"/>
        </w:rPr>
      </w:pPr>
    </w:p>
    <w:p w:rsidR="003D04AE" w:rsidRDefault="003D04AE" w:rsidP="003D04AE">
      <w:pPr>
        <w:jc w:val="center"/>
        <w:rPr>
          <w:b/>
          <w:bCs/>
          <w:color w:val="000000"/>
          <w:sz w:val="28"/>
          <w:szCs w:val="28"/>
        </w:rPr>
      </w:pPr>
      <w:r w:rsidRPr="007010FA">
        <w:rPr>
          <w:b/>
          <w:bCs/>
          <w:color w:val="000000"/>
          <w:sz w:val="28"/>
          <w:szCs w:val="28"/>
        </w:rPr>
        <w:t>1. Общие положения</w:t>
      </w:r>
    </w:p>
    <w:p w:rsidR="003D04AE" w:rsidRPr="007010FA" w:rsidRDefault="003D04AE" w:rsidP="003D04AE">
      <w:pPr>
        <w:jc w:val="right"/>
        <w:rPr>
          <w:color w:val="000000"/>
          <w:sz w:val="28"/>
          <w:szCs w:val="28"/>
        </w:rPr>
      </w:pPr>
    </w:p>
    <w:p w:rsidR="003D04AE" w:rsidRDefault="003D04AE" w:rsidP="003D04AE">
      <w:pPr>
        <w:ind w:firstLine="708"/>
        <w:jc w:val="both"/>
        <w:rPr>
          <w:color w:val="000000"/>
          <w:sz w:val="28"/>
          <w:szCs w:val="28"/>
        </w:rPr>
      </w:pPr>
      <w:r w:rsidRPr="007010FA">
        <w:rPr>
          <w:b/>
          <w:bCs/>
          <w:color w:val="000000"/>
          <w:sz w:val="28"/>
          <w:szCs w:val="28"/>
        </w:rPr>
        <w:t> </w:t>
      </w:r>
      <w:r w:rsidRPr="00CA355A">
        <w:rPr>
          <w:color w:val="000000"/>
          <w:sz w:val="28"/>
          <w:szCs w:val="28"/>
        </w:rPr>
        <w:t xml:space="preserve">1. </w:t>
      </w:r>
      <w:r w:rsidRPr="00D844E4">
        <w:rPr>
          <w:color w:val="000000"/>
          <w:sz w:val="28"/>
          <w:szCs w:val="28"/>
        </w:rPr>
        <w:t xml:space="preserve">Государственная услуга </w:t>
      </w:r>
      <w:r w:rsidRPr="0011260D">
        <w:rPr>
          <w:color w:val="000000"/>
          <w:sz w:val="28"/>
          <w:szCs w:val="28"/>
        </w:rPr>
        <w:t>«</w:t>
      </w:r>
      <w:r w:rsidRPr="005C2CAF">
        <w:rPr>
          <w:b/>
          <w:color w:val="000000"/>
          <w:sz w:val="28"/>
          <w:szCs w:val="28"/>
        </w:rPr>
        <w:t>Добровольное анонимное</w:t>
      </w:r>
      <w:r w:rsidRPr="0011260D">
        <w:rPr>
          <w:color w:val="000000"/>
          <w:sz w:val="28"/>
          <w:szCs w:val="28"/>
        </w:rPr>
        <w:t xml:space="preserve"> и </w:t>
      </w:r>
      <w:r w:rsidRPr="005C2CAF">
        <w:rPr>
          <w:b/>
          <w:color w:val="000000"/>
          <w:sz w:val="28"/>
          <w:szCs w:val="28"/>
        </w:rPr>
        <w:t xml:space="preserve">обязательное </w:t>
      </w:r>
      <w:r w:rsidRPr="005C2CAF">
        <w:rPr>
          <w:color w:val="000000"/>
          <w:sz w:val="28"/>
          <w:szCs w:val="28"/>
        </w:rPr>
        <w:t>конфиденциальное медицинское обследование</w:t>
      </w:r>
      <w:r w:rsidRPr="0011260D">
        <w:rPr>
          <w:color w:val="000000"/>
          <w:sz w:val="28"/>
          <w:szCs w:val="28"/>
        </w:rPr>
        <w:t xml:space="preserve"> на наличие ВИЧ-инфекции» </w:t>
      </w:r>
      <w:r w:rsidRPr="007010FA">
        <w:rPr>
          <w:color w:val="000000"/>
          <w:sz w:val="28"/>
          <w:szCs w:val="28"/>
        </w:rPr>
        <w:t xml:space="preserve">(далее </w:t>
      </w:r>
      <w:r w:rsidRPr="00B175D2">
        <w:rPr>
          <w:rStyle w:val="s0"/>
          <w:sz w:val="28"/>
          <w:szCs w:val="28"/>
        </w:rPr>
        <w:t>–</w:t>
      </w:r>
      <w:r>
        <w:rPr>
          <w:color w:val="000000"/>
          <w:sz w:val="28"/>
          <w:szCs w:val="28"/>
        </w:rPr>
        <w:t xml:space="preserve"> </w:t>
      </w:r>
      <w:r w:rsidRPr="007010FA">
        <w:rPr>
          <w:color w:val="000000"/>
          <w:sz w:val="28"/>
          <w:szCs w:val="28"/>
        </w:rPr>
        <w:t xml:space="preserve">государственная услуга). </w:t>
      </w:r>
    </w:p>
    <w:p w:rsidR="003D04AE" w:rsidRDefault="003D04AE" w:rsidP="003D04AE">
      <w:pPr>
        <w:ind w:firstLine="720"/>
        <w:jc w:val="both"/>
        <w:rPr>
          <w:color w:val="000000"/>
          <w:sz w:val="28"/>
          <w:szCs w:val="28"/>
        </w:rPr>
      </w:pPr>
      <w:r w:rsidRPr="00CA355A">
        <w:rPr>
          <w:color w:val="000000"/>
          <w:sz w:val="28"/>
          <w:szCs w:val="28"/>
          <w:lang w:val="kk-KZ"/>
        </w:rPr>
        <w:t xml:space="preserve">2. </w:t>
      </w:r>
      <w:r>
        <w:rPr>
          <w:color w:val="000000"/>
          <w:sz w:val="28"/>
          <w:szCs w:val="28"/>
          <w:lang w:val="kk-KZ"/>
        </w:rPr>
        <w:t>С</w:t>
      </w:r>
      <w:proofErr w:type="spellStart"/>
      <w:r>
        <w:rPr>
          <w:color w:val="000000"/>
          <w:sz w:val="28"/>
          <w:szCs w:val="28"/>
        </w:rPr>
        <w:t>тандарт</w:t>
      </w:r>
      <w:proofErr w:type="spellEnd"/>
      <w:r>
        <w:rPr>
          <w:color w:val="000000"/>
          <w:sz w:val="28"/>
          <w:szCs w:val="28"/>
        </w:rPr>
        <w:t xml:space="preserve"> государственной услуги </w:t>
      </w:r>
      <w:r>
        <w:rPr>
          <w:color w:val="000000"/>
          <w:sz w:val="28"/>
          <w:szCs w:val="28"/>
          <w:lang w:val="kk-KZ"/>
        </w:rPr>
        <w:t xml:space="preserve">разработан </w:t>
      </w:r>
      <w:r>
        <w:rPr>
          <w:color w:val="000000"/>
          <w:sz w:val="28"/>
          <w:szCs w:val="28"/>
        </w:rPr>
        <w:t>Министерство</w:t>
      </w:r>
      <w:r>
        <w:rPr>
          <w:color w:val="000000"/>
          <w:sz w:val="28"/>
          <w:szCs w:val="28"/>
          <w:lang w:val="kk-KZ"/>
        </w:rPr>
        <w:t>м</w:t>
      </w:r>
      <w:r>
        <w:rPr>
          <w:color w:val="000000"/>
          <w:sz w:val="28"/>
          <w:szCs w:val="28"/>
        </w:rPr>
        <w:t xml:space="preserve"> здравоохранения Республики Казахстан</w:t>
      </w:r>
      <w:r>
        <w:rPr>
          <w:color w:val="000000"/>
          <w:sz w:val="28"/>
          <w:szCs w:val="28"/>
          <w:lang w:val="kk-KZ"/>
        </w:rPr>
        <w:t xml:space="preserve"> (далее </w:t>
      </w:r>
      <w:r w:rsidRPr="00B175D2">
        <w:rPr>
          <w:rStyle w:val="s0"/>
          <w:sz w:val="28"/>
          <w:szCs w:val="28"/>
        </w:rPr>
        <w:t>–</w:t>
      </w:r>
      <w:r>
        <w:rPr>
          <w:rStyle w:val="s0"/>
          <w:sz w:val="28"/>
          <w:szCs w:val="28"/>
        </w:rPr>
        <w:t xml:space="preserve"> </w:t>
      </w:r>
      <w:r>
        <w:rPr>
          <w:color w:val="000000"/>
          <w:sz w:val="28"/>
          <w:szCs w:val="28"/>
          <w:lang w:val="kk-KZ"/>
        </w:rPr>
        <w:t>Министерство)</w:t>
      </w:r>
      <w:r>
        <w:rPr>
          <w:color w:val="000000"/>
          <w:sz w:val="28"/>
          <w:szCs w:val="28"/>
        </w:rPr>
        <w:t>.</w:t>
      </w:r>
    </w:p>
    <w:p w:rsidR="003D04AE" w:rsidRPr="00B175D2" w:rsidRDefault="003D04AE" w:rsidP="003D04AE">
      <w:pPr>
        <w:ind w:firstLine="708"/>
        <w:jc w:val="both"/>
        <w:rPr>
          <w:rStyle w:val="s0"/>
          <w:sz w:val="28"/>
          <w:szCs w:val="28"/>
        </w:rPr>
      </w:pPr>
      <w:r>
        <w:rPr>
          <w:color w:val="000000"/>
          <w:sz w:val="28"/>
          <w:szCs w:val="28"/>
          <w:lang w:val="kk-KZ"/>
        </w:rPr>
        <w:t xml:space="preserve">3. </w:t>
      </w:r>
      <w:r w:rsidRPr="005C2CAF">
        <w:rPr>
          <w:b/>
          <w:sz w:val="28"/>
          <w:szCs w:val="28"/>
        </w:rPr>
        <w:t>Государственная услуга оказывается медицинскими организациями, оказывающими первичную медико-санитарную помощь</w:t>
      </w:r>
      <w:r>
        <w:rPr>
          <w:sz w:val="28"/>
          <w:szCs w:val="28"/>
        </w:rPr>
        <w:t xml:space="preserve">, </w:t>
      </w:r>
      <w:r>
        <w:rPr>
          <w:rStyle w:val="s0"/>
          <w:sz w:val="28"/>
          <w:szCs w:val="28"/>
        </w:rPr>
        <w:t>Центрами</w:t>
      </w:r>
      <w:r w:rsidRPr="00B175D2">
        <w:rPr>
          <w:rStyle w:val="s0"/>
          <w:sz w:val="28"/>
          <w:szCs w:val="28"/>
        </w:rPr>
        <w:t xml:space="preserve"> по профилактике и борьбе со СПИД</w:t>
      </w:r>
      <w:r>
        <w:rPr>
          <w:rStyle w:val="s0"/>
          <w:sz w:val="28"/>
          <w:szCs w:val="28"/>
        </w:rPr>
        <w:t xml:space="preserve"> областей, городов </w:t>
      </w:r>
      <w:smartTag w:uri="urn:schemas-microsoft-com:office:smarttags" w:element="PersonName">
        <w:smartTagPr>
          <w:attr w:name="ProductID" w:val="Астана и"/>
        </w:smartTagPr>
        <w:r>
          <w:rPr>
            <w:rStyle w:val="s0"/>
            <w:sz w:val="28"/>
            <w:szCs w:val="28"/>
          </w:rPr>
          <w:t>Астана и</w:t>
        </w:r>
      </w:smartTag>
      <w:r>
        <w:rPr>
          <w:rStyle w:val="s0"/>
          <w:sz w:val="28"/>
          <w:szCs w:val="28"/>
        </w:rPr>
        <w:t xml:space="preserve"> Алматы</w:t>
      </w:r>
      <w:r w:rsidRPr="00B175D2">
        <w:rPr>
          <w:rStyle w:val="s0"/>
          <w:sz w:val="28"/>
          <w:szCs w:val="28"/>
        </w:rPr>
        <w:t xml:space="preserve"> (далее –</w:t>
      </w:r>
      <w:r>
        <w:rPr>
          <w:rStyle w:val="s0"/>
          <w:sz w:val="28"/>
          <w:szCs w:val="28"/>
        </w:rPr>
        <w:t xml:space="preserve"> </w:t>
      </w:r>
      <w:proofErr w:type="spellStart"/>
      <w:r w:rsidRPr="00CA355A">
        <w:rPr>
          <w:sz w:val="28"/>
          <w:szCs w:val="28"/>
        </w:rPr>
        <w:t>услугодател</w:t>
      </w:r>
      <w:r>
        <w:rPr>
          <w:sz w:val="28"/>
          <w:szCs w:val="28"/>
        </w:rPr>
        <w:t>ь</w:t>
      </w:r>
      <w:proofErr w:type="spellEnd"/>
      <w:r>
        <w:rPr>
          <w:rStyle w:val="s0"/>
          <w:sz w:val="28"/>
          <w:szCs w:val="28"/>
        </w:rPr>
        <w:t>).</w:t>
      </w:r>
      <w:r w:rsidRPr="00B175D2">
        <w:rPr>
          <w:rStyle w:val="s0"/>
          <w:sz w:val="28"/>
          <w:szCs w:val="28"/>
        </w:rPr>
        <w:t xml:space="preserve"> </w:t>
      </w:r>
    </w:p>
    <w:p w:rsidR="003D04AE" w:rsidRDefault="003D04AE" w:rsidP="003D04AE">
      <w:pPr>
        <w:ind w:firstLine="708"/>
        <w:jc w:val="both"/>
        <w:rPr>
          <w:color w:val="000000"/>
          <w:sz w:val="28"/>
          <w:szCs w:val="28"/>
        </w:rPr>
      </w:pPr>
    </w:p>
    <w:p w:rsidR="003D04AE" w:rsidRPr="007010FA" w:rsidRDefault="003D04AE" w:rsidP="003D04AE">
      <w:pPr>
        <w:ind w:firstLine="708"/>
        <w:jc w:val="both"/>
        <w:rPr>
          <w:color w:val="000000"/>
          <w:sz w:val="28"/>
          <w:szCs w:val="28"/>
        </w:rPr>
      </w:pPr>
    </w:p>
    <w:p w:rsidR="003D04AE" w:rsidRDefault="003D04AE" w:rsidP="003D04AE">
      <w:pPr>
        <w:ind w:firstLine="720"/>
        <w:jc w:val="center"/>
        <w:rPr>
          <w:b/>
          <w:bCs/>
          <w:color w:val="000000"/>
          <w:sz w:val="28"/>
          <w:szCs w:val="28"/>
        </w:rPr>
      </w:pPr>
      <w:r w:rsidRPr="00B40A35">
        <w:rPr>
          <w:b/>
          <w:bCs/>
          <w:color w:val="000000"/>
          <w:sz w:val="28"/>
          <w:szCs w:val="28"/>
        </w:rPr>
        <w:t>2. Порядок оказания государственной услуги</w:t>
      </w:r>
    </w:p>
    <w:p w:rsidR="003D04AE" w:rsidRPr="007010FA" w:rsidRDefault="003D04AE" w:rsidP="003D04AE">
      <w:pPr>
        <w:ind w:firstLine="720"/>
        <w:jc w:val="center"/>
        <w:rPr>
          <w:b/>
          <w:bCs/>
          <w:color w:val="000000"/>
          <w:sz w:val="28"/>
          <w:szCs w:val="28"/>
        </w:rPr>
      </w:pPr>
    </w:p>
    <w:p w:rsidR="003D04AE" w:rsidRDefault="003D04AE" w:rsidP="003D04AE">
      <w:pPr>
        <w:ind w:firstLine="720"/>
        <w:jc w:val="both"/>
        <w:rPr>
          <w:color w:val="000000"/>
          <w:sz w:val="28"/>
          <w:szCs w:val="28"/>
        </w:rPr>
      </w:pPr>
      <w:r>
        <w:rPr>
          <w:color w:val="000000"/>
          <w:sz w:val="28"/>
          <w:szCs w:val="28"/>
        </w:rPr>
        <w:t>4. Срок оказания государственной услуги:</w:t>
      </w:r>
    </w:p>
    <w:p w:rsidR="003D04AE" w:rsidRPr="003C1704" w:rsidRDefault="003D04AE" w:rsidP="003D04AE">
      <w:pPr>
        <w:pStyle w:val="a5"/>
        <w:spacing w:before="0" w:beforeAutospacing="0" w:after="0" w:afterAutospacing="0"/>
        <w:ind w:firstLine="708"/>
        <w:jc w:val="both"/>
        <w:rPr>
          <w:sz w:val="28"/>
          <w:szCs w:val="28"/>
        </w:rPr>
      </w:pPr>
      <w:r w:rsidRPr="003C1704">
        <w:rPr>
          <w:sz w:val="28"/>
          <w:szCs w:val="28"/>
        </w:rPr>
        <w:t xml:space="preserve">1) с момента сдачи </w:t>
      </w:r>
      <w:proofErr w:type="spellStart"/>
      <w:r w:rsidRPr="003C1704">
        <w:rPr>
          <w:sz w:val="28"/>
          <w:szCs w:val="28"/>
        </w:rPr>
        <w:t>услугополучателем</w:t>
      </w:r>
      <w:proofErr w:type="spellEnd"/>
      <w:r w:rsidRPr="003C1704">
        <w:rPr>
          <w:sz w:val="28"/>
          <w:szCs w:val="28"/>
        </w:rPr>
        <w:t xml:space="preserve"> пакета документов </w:t>
      </w:r>
      <w:proofErr w:type="spellStart"/>
      <w:r w:rsidRPr="003C1704">
        <w:rPr>
          <w:sz w:val="28"/>
          <w:szCs w:val="28"/>
        </w:rPr>
        <w:t>услугодателю</w:t>
      </w:r>
      <w:proofErr w:type="spellEnd"/>
      <w:r w:rsidRPr="003C1704">
        <w:rPr>
          <w:color w:val="000000"/>
          <w:sz w:val="28"/>
          <w:szCs w:val="28"/>
        </w:rPr>
        <w:t xml:space="preserve"> – </w:t>
      </w:r>
      <w:r w:rsidRPr="005600DD">
        <w:rPr>
          <w:sz w:val="28"/>
          <w:szCs w:val="28"/>
        </w:rPr>
        <w:t xml:space="preserve">отрицательного результата обследования – </w:t>
      </w:r>
      <w:r w:rsidRPr="005C2CAF">
        <w:rPr>
          <w:b/>
          <w:sz w:val="28"/>
          <w:szCs w:val="28"/>
        </w:rPr>
        <w:t>3 (три) рабочих дня</w:t>
      </w:r>
      <w:r>
        <w:rPr>
          <w:sz w:val="28"/>
          <w:szCs w:val="28"/>
        </w:rPr>
        <w:t xml:space="preserve">;  </w:t>
      </w:r>
      <w:r w:rsidRPr="005600DD">
        <w:rPr>
          <w:sz w:val="28"/>
          <w:szCs w:val="28"/>
        </w:rPr>
        <w:t>положительного результата</w:t>
      </w:r>
      <w:r>
        <w:rPr>
          <w:sz w:val="28"/>
          <w:szCs w:val="28"/>
        </w:rPr>
        <w:t xml:space="preserve"> </w:t>
      </w:r>
      <w:r w:rsidRPr="005600DD">
        <w:rPr>
          <w:sz w:val="28"/>
          <w:szCs w:val="28"/>
        </w:rPr>
        <w:t xml:space="preserve">обследования – </w:t>
      </w:r>
      <w:r>
        <w:rPr>
          <w:sz w:val="28"/>
          <w:szCs w:val="28"/>
        </w:rPr>
        <w:t>20 (двадцать) рабочих</w:t>
      </w:r>
      <w:r w:rsidRPr="003C1704">
        <w:rPr>
          <w:sz w:val="28"/>
          <w:szCs w:val="28"/>
        </w:rPr>
        <w:t xml:space="preserve"> д</w:t>
      </w:r>
      <w:r>
        <w:rPr>
          <w:sz w:val="28"/>
          <w:szCs w:val="28"/>
        </w:rPr>
        <w:t>ней</w:t>
      </w:r>
      <w:r w:rsidRPr="003C1704">
        <w:rPr>
          <w:sz w:val="28"/>
          <w:szCs w:val="28"/>
        </w:rPr>
        <w:t xml:space="preserve">; </w:t>
      </w:r>
    </w:p>
    <w:p w:rsidR="003D04AE" w:rsidRPr="003F4997" w:rsidRDefault="003D04AE" w:rsidP="003D04AE">
      <w:pPr>
        <w:pStyle w:val="a5"/>
        <w:spacing w:before="0" w:beforeAutospacing="0" w:after="0" w:afterAutospacing="0"/>
        <w:ind w:firstLine="708"/>
        <w:jc w:val="both"/>
        <w:rPr>
          <w:sz w:val="28"/>
          <w:szCs w:val="28"/>
        </w:rPr>
      </w:pPr>
      <w:r w:rsidRPr="003C1704">
        <w:rPr>
          <w:sz w:val="28"/>
          <w:szCs w:val="28"/>
        </w:rPr>
        <w:t xml:space="preserve">2) максимально допустимое время ожидания для сдачи пакета документов </w:t>
      </w:r>
      <w:r w:rsidRPr="00B175D2">
        <w:rPr>
          <w:rStyle w:val="s0"/>
          <w:sz w:val="28"/>
          <w:szCs w:val="28"/>
        </w:rPr>
        <w:t>–</w:t>
      </w:r>
      <w:r>
        <w:rPr>
          <w:rStyle w:val="s0"/>
          <w:sz w:val="28"/>
          <w:szCs w:val="28"/>
        </w:rPr>
        <w:t xml:space="preserve"> </w:t>
      </w:r>
      <w:r>
        <w:rPr>
          <w:sz w:val="28"/>
          <w:szCs w:val="28"/>
        </w:rPr>
        <w:t>не более 30 (три</w:t>
      </w:r>
      <w:r w:rsidRPr="003F4997">
        <w:rPr>
          <w:sz w:val="28"/>
          <w:szCs w:val="28"/>
        </w:rPr>
        <w:t>дцать) минут;</w:t>
      </w:r>
    </w:p>
    <w:p w:rsidR="003D04AE" w:rsidRDefault="003D04AE" w:rsidP="003D04AE">
      <w:pPr>
        <w:pStyle w:val="a5"/>
        <w:spacing w:before="0" w:beforeAutospacing="0" w:after="0" w:afterAutospacing="0"/>
        <w:ind w:firstLine="708"/>
        <w:jc w:val="both"/>
        <w:rPr>
          <w:sz w:val="28"/>
          <w:szCs w:val="28"/>
        </w:rPr>
      </w:pPr>
      <w:r w:rsidRPr="003F4997">
        <w:rPr>
          <w:sz w:val="28"/>
          <w:szCs w:val="28"/>
        </w:rPr>
        <w:t xml:space="preserve">3) максимально допустимое время обслуживания </w:t>
      </w:r>
      <w:proofErr w:type="spellStart"/>
      <w:r w:rsidRPr="003F4997">
        <w:rPr>
          <w:sz w:val="28"/>
          <w:szCs w:val="28"/>
        </w:rPr>
        <w:t>услугополучателя</w:t>
      </w:r>
      <w:proofErr w:type="spellEnd"/>
      <w:r w:rsidRPr="003F4997">
        <w:rPr>
          <w:sz w:val="28"/>
          <w:szCs w:val="28"/>
        </w:rPr>
        <w:t xml:space="preserve"> </w:t>
      </w:r>
      <w:r w:rsidRPr="00B175D2">
        <w:rPr>
          <w:rStyle w:val="s0"/>
          <w:sz w:val="28"/>
          <w:szCs w:val="28"/>
        </w:rPr>
        <w:t>–</w:t>
      </w:r>
      <w:r>
        <w:rPr>
          <w:rStyle w:val="s0"/>
          <w:sz w:val="28"/>
          <w:szCs w:val="28"/>
        </w:rPr>
        <w:t xml:space="preserve"> </w:t>
      </w:r>
      <w:r w:rsidRPr="003F4997">
        <w:rPr>
          <w:sz w:val="28"/>
          <w:szCs w:val="28"/>
        </w:rPr>
        <w:t>не более 6</w:t>
      </w:r>
      <w:r>
        <w:rPr>
          <w:sz w:val="28"/>
          <w:szCs w:val="28"/>
        </w:rPr>
        <w:t>0 (шестьдесят</w:t>
      </w:r>
      <w:r w:rsidRPr="003F4997">
        <w:rPr>
          <w:sz w:val="28"/>
          <w:szCs w:val="28"/>
        </w:rPr>
        <w:t>) минут.</w:t>
      </w:r>
    </w:p>
    <w:p w:rsidR="003D04AE" w:rsidRDefault="003D04AE" w:rsidP="003D04AE">
      <w:pPr>
        <w:ind w:firstLine="720"/>
        <w:jc w:val="both"/>
        <w:rPr>
          <w:color w:val="000000"/>
          <w:sz w:val="28"/>
          <w:szCs w:val="28"/>
        </w:rPr>
      </w:pPr>
      <w:r>
        <w:rPr>
          <w:color w:val="000000"/>
          <w:sz w:val="28"/>
          <w:szCs w:val="28"/>
        </w:rPr>
        <w:t>5</w:t>
      </w:r>
      <w:r w:rsidRPr="007010FA">
        <w:rPr>
          <w:color w:val="000000"/>
          <w:sz w:val="28"/>
          <w:szCs w:val="28"/>
        </w:rPr>
        <w:t xml:space="preserve">. Форма </w:t>
      </w:r>
      <w:r>
        <w:rPr>
          <w:color w:val="000000"/>
          <w:sz w:val="28"/>
          <w:szCs w:val="28"/>
        </w:rPr>
        <w:t xml:space="preserve">оказания </w:t>
      </w:r>
      <w:r w:rsidRPr="007010FA">
        <w:rPr>
          <w:color w:val="000000"/>
          <w:sz w:val="28"/>
          <w:szCs w:val="28"/>
        </w:rPr>
        <w:t>государственной услуги</w:t>
      </w:r>
      <w:r>
        <w:rPr>
          <w:color w:val="000000"/>
          <w:sz w:val="28"/>
          <w:szCs w:val="28"/>
        </w:rPr>
        <w:t xml:space="preserve"> </w:t>
      </w:r>
      <w:r w:rsidRPr="00B175D2">
        <w:rPr>
          <w:rStyle w:val="s0"/>
          <w:sz w:val="28"/>
          <w:szCs w:val="28"/>
        </w:rPr>
        <w:t>–</w:t>
      </w:r>
      <w:r w:rsidRPr="007010FA">
        <w:rPr>
          <w:color w:val="000000"/>
          <w:sz w:val="28"/>
          <w:szCs w:val="28"/>
        </w:rPr>
        <w:t xml:space="preserve"> </w:t>
      </w:r>
      <w:r w:rsidRPr="005C2CAF">
        <w:rPr>
          <w:b/>
          <w:color w:val="000000"/>
          <w:sz w:val="28"/>
          <w:szCs w:val="28"/>
        </w:rPr>
        <w:t>бумажная</w:t>
      </w:r>
      <w:r>
        <w:rPr>
          <w:color w:val="000000"/>
          <w:sz w:val="28"/>
          <w:szCs w:val="28"/>
        </w:rPr>
        <w:t>.</w:t>
      </w:r>
    </w:p>
    <w:p w:rsidR="003D04AE" w:rsidRDefault="003D04AE" w:rsidP="003D04AE">
      <w:pPr>
        <w:ind w:firstLine="708"/>
        <w:jc w:val="both"/>
        <w:rPr>
          <w:sz w:val="28"/>
          <w:szCs w:val="28"/>
        </w:rPr>
      </w:pPr>
      <w:r>
        <w:rPr>
          <w:sz w:val="28"/>
          <w:szCs w:val="28"/>
        </w:rPr>
        <w:t xml:space="preserve">6. </w:t>
      </w:r>
      <w:r w:rsidRPr="00803139">
        <w:rPr>
          <w:color w:val="000000"/>
          <w:sz w:val="28"/>
          <w:szCs w:val="28"/>
        </w:rPr>
        <w:t xml:space="preserve">Результат </w:t>
      </w:r>
      <w:r>
        <w:rPr>
          <w:color w:val="000000"/>
          <w:sz w:val="28"/>
          <w:szCs w:val="28"/>
        </w:rPr>
        <w:t>оказания</w:t>
      </w:r>
      <w:r w:rsidRPr="00803139">
        <w:rPr>
          <w:color w:val="000000"/>
          <w:sz w:val="28"/>
          <w:szCs w:val="28"/>
        </w:rPr>
        <w:t xml:space="preserve"> государственной услуги</w:t>
      </w:r>
      <w:r>
        <w:rPr>
          <w:color w:val="000000"/>
          <w:sz w:val="28"/>
          <w:szCs w:val="28"/>
        </w:rPr>
        <w:t xml:space="preserve"> – </w:t>
      </w:r>
      <w:r w:rsidRPr="005C2CAF">
        <w:rPr>
          <w:b/>
          <w:sz w:val="28"/>
          <w:szCs w:val="28"/>
        </w:rPr>
        <w:t>справка-сертификат,</w:t>
      </w:r>
      <w:r>
        <w:rPr>
          <w:sz w:val="28"/>
          <w:szCs w:val="28"/>
        </w:rPr>
        <w:t xml:space="preserve"> подтверждающая</w:t>
      </w:r>
      <w:r w:rsidRPr="008C7B11">
        <w:rPr>
          <w:sz w:val="28"/>
          <w:szCs w:val="28"/>
        </w:rPr>
        <w:t xml:space="preserve"> отрицательные результаты </w:t>
      </w:r>
      <w:r>
        <w:rPr>
          <w:sz w:val="28"/>
          <w:szCs w:val="28"/>
        </w:rPr>
        <w:t>государственной услуги</w:t>
      </w:r>
      <w:r w:rsidRPr="008C7B11">
        <w:rPr>
          <w:sz w:val="28"/>
          <w:szCs w:val="28"/>
        </w:rPr>
        <w:t>, с</w:t>
      </w:r>
      <w:r>
        <w:rPr>
          <w:sz w:val="28"/>
          <w:szCs w:val="28"/>
        </w:rPr>
        <w:t>огласно</w:t>
      </w:r>
      <w:r w:rsidRPr="008C7B11">
        <w:rPr>
          <w:sz w:val="28"/>
          <w:szCs w:val="28"/>
        </w:rPr>
        <w:t xml:space="preserve"> </w:t>
      </w:r>
      <w:r>
        <w:rPr>
          <w:sz w:val="28"/>
          <w:szCs w:val="28"/>
        </w:rPr>
        <w:t>приложению к настоящему стандарту государственной услуги</w:t>
      </w:r>
      <w:r w:rsidRPr="008C7B11">
        <w:rPr>
          <w:sz w:val="28"/>
          <w:szCs w:val="28"/>
        </w:rPr>
        <w:t>.</w:t>
      </w:r>
      <w:r>
        <w:rPr>
          <w:sz w:val="28"/>
          <w:szCs w:val="28"/>
        </w:rPr>
        <w:t xml:space="preserve"> </w:t>
      </w:r>
    </w:p>
    <w:p w:rsidR="003D04AE" w:rsidRDefault="003D04AE" w:rsidP="003D04AE">
      <w:pPr>
        <w:ind w:firstLine="567"/>
        <w:jc w:val="both"/>
        <w:rPr>
          <w:sz w:val="28"/>
          <w:szCs w:val="28"/>
        </w:rPr>
      </w:pPr>
      <w:r>
        <w:rPr>
          <w:sz w:val="28"/>
          <w:szCs w:val="28"/>
        </w:rPr>
        <w:t>Справка-</w:t>
      </w:r>
      <w:r w:rsidRPr="008C7B11">
        <w:rPr>
          <w:sz w:val="28"/>
          <w:szCs w:val="28"/>
        </w:rPr>
        <w:t xml:space="preserve">сертификат действительна в течение 3 </w:t>
      </w:r>
      <w:r>
        <w:rPr>
          <w:sz w:val="28"/>
          <w:szCs w:val="28"/>
        </w:rPr>
        <w:t xml:space="preserve">(три) </w:t>
      </w:r>
      <w:r w:rsidRPr="008C7B11">
        <w:rPr>
          <w:sz w:val="28"/>
          <w:szCs w:val="28"/>
        </w:rPr>
        <w:t>месяцев</w:t>
      </w:r>
      <w:r>
        <w:rPr>
          <w:sz w:val="28"/>
          <w:szCs w:val="28"/>
        </w:rPr>
        <w:t xml:space="preserve"> с момента ее </w:t>
      </w:r>
      <w:r w:rsidRPr="008C7B11">
        <w:rPr>
          <w:sz w:val="28"/>
          <w:szCs w:val="28"/>
        </w:rPr>
        <w:t>выдачи.</w:t>
      </w:r>
    </w:p>
    <w:p w:rsidR="003D04AE" w:rsidRDefault="003D04AE" w:rsidP="003D04AE">
      <w:pPr>
        <w:ind w:left="57" w:firstLine="651"/>
        <w:jc w:val="both"/>
        <w:rPr>
          <w:sz w:val="28"/>
          <w:szCs w:val="28"/>
        </w:rPr>
      </w:pPr>
      <w:r>
        <w:rPr>
          <w:sz w:val="28"/>
          <w:szCs w:val="28"/>
        </w:rPr>
        <w:t>В</w:t>
      </w:r>
      <w:r w:rsidRPr="0026118D">
        <w:rPr>
          <w:sz w:val="28"/>
          <w:szCs w:val="28"/>
        </w:rPr>
        <w:t xml:space="preserve"> случае отрицательного результата</w:t>
      </w:r>
      <w:r>
        <w:rPr>
          <w:sz w:val="28"/>
          <w:szCs w:val="28"/>
        </w:rPr>
        <w:t xml:space="preserve"> обследования</w:t>
      </w:r>
      <w:r w:rsidRPr="008B4A1C">
        <w:rPr>
          <w:color w:val="000000"/>
          <w:sz w:val="28"/>
          <w:szCs w:val="28"/>
        </w:rPr>
        <w:t xml:space="preserve"> </w:t>
      </w:r>
      <w:r w:rsidRPr="005C2CAF">
        <w:rPr>
          <w:b/>
          <w:color w:val="000000"/>
          <w:sz w:val="28"/>
          <w:szCs w:val="28"/>
        </w:rPr>
        <w:t>результат оказания</w:t>
      </w:r>
      <w:r w:rsidRPr="008B4A1C">
        <w:rPr>
          <w:color w:val="000000"/>
          <w:sz w:val="28"/>
          <w:szCs w:val="28"/>
        </w:rPr>
        <w:t xml:space="preserve"> государственной услуги</w:t>
      </w:r>
      <w:r>
        <w:rPr>
          <w:sz w:val="28"/>
          <w:szCs w:val="28"/>
        </w:rPr>
        <w:t xml:space="preserve"> </w:t>
      </w:r>
      <w:r w:rsidRPr="005C2CAF">
        <w:rPr>
          <w:b/>
          <w:sz w:val="28"/>
          <w:szCs w:val="28"/>
        </w:rPr>
        <w:t xml:space="preserve">выдается </w:t>
      </w:r>
      <w:proofErr w:type="spellStart"/>
      <w:r w:rsidRPr="005C2CAF">
        <w:rPr>
          <w:b/>
          <w:color w:val="000000"/>
          <w:sz w:val="28"/>
          <w:szCs w:val="28"/>
        </w:rPr>
        <w:t>услугополучател</w:t>
      </w:r>
      <w:r w:rsidRPr="005C2CAF">
        <w:rPr>
          <w:b/>
          <w:sz w:val="28"/>
          <w:szCs w:val="28"/>
        </w:rPr>
        <w:t>ю</w:t>
      </w:r>
      <w:proofErr w:type="spellEnd"/>
      <w:r w:rsidRPr="005C2CAF">
        <w:rPr>
          <w:b/>
          <w:sz w:val="28"/>
          <w:szCs w:val="28"/>
        </w:rPr>
        <w:t xml:space="preserve"> лично на руки</w:t>
      </w:r>
      <w:r w:rsidRPr="0026118D">
        <w:rPr>
          <w:sz w:val="28"/>
          <w:szCs w:val="28"/>
        </w:rPr>
        <w:t>.</w:t>
      </w:r>
      <w:r>
        <w:rPr>
          <w:sz w:val="28"/>
          <w:szCs w:val="28"/>
        </w:rPr>
        <w:t xml:space="preserve"> </w:t>
      </w:r>
    </w:p>
    <w:p w:rsidR="003D04AE" w:rsidRDefault="003D04AE" w:rsidP="003D04AE">
      <w:pPr>
        <w:ind w:firstLine="567"/>
        <w:jc w:val="both"/>
        <w:rPr>
          <w:sz w:val="28"/>
          <w:szCs w:val="28"/>
        </w:rPr>
      </w:pPr>
      <w:r w:rsidRPr="00124A4E">
        <w:rPr>
          <w:sz w:val="28"/>
          <w:szCs w:val="28"/>
        </w:rPr>
        <w:lastRenderedPageBreak/>
        <w:t xml:space="preserve">При получении </w:t>
      </w:r>
      <w:r>
        <w:rPr>
          <w:sz w:val="28"/>
          <w:szCs w:val="28"/>
        </w:rPr>
        <w:t xml:space="preserve">первичного </w:t>
      </w:r>
      <w:r w:rsidRPr="00124A4E">
        <w:rPr>
          <w:sz w:val="28"/>
          <w:szCs w:val="28"/>
        </w:rPr>
        <w:t>положительного результата</w:t>
      </w:r>
      <w:r>
        <w:rPr>
          <w:sz w:val="28"/>
          <w:szCs w:val="28"/>
        </w:rPr>
        <w:t xml:space="preserve"> </w:t>
      </w:r>
      <w:proofErr w:type="spellStart"/>
      <w:r>
        <w:rPr>
          <w:sz w:val="28"/>
          <w:szCs w:val="28"/>
        </w:rPr>
        <w:t>услугодателем</w:t>
      </w:r>
      <w:proofErr w:type="spellEnd"/>
      <w:r>
        <w:rPr>
          <w:sz w:val="28"/>
          <w:szCs w:val="28"/>
        </w:rPr>
        <w:t xml:space="preserve"> </w:t>
      </w:r>
      <w:r w:rsidRPr="00DE481B">
        <w:t xml:space="preserve"> </w:t>
      </w:r>
      <w:r>
        <w:rPr>
          <w:sz w:val="28"/>
          <w:szCs w:val="28"/>
        </w:rPr>
        <w:t xml:space="preserve">обеспечивается забор </w:t>
      </w:r>
      <w:r w:rsidRPr="0026118D">
        <w:rPr>
          <w:sz w:val="28"/>
          <w:szCs w:val="28"/>
        </w:rPr>
        <w:t>крови для повторного тестирования на наличие антител к ВИЧ.</w:t>
      </w:r>
    </w:p>
    <w:p w:rsidR="003D04AE" w:rsidRDefault="003D04AE" w:rsidP="003D04AE">
      <w:pPr>
        <w:ind w:left="57" w:firstLine="651"/>
        <w:jc w:val="both"/>
        <w:rPr>
          <w:sz w:val="28"/>
          <w:szCs w:val="28"/>
        </w:rPr>
      </w:pPr>
      <w:r>
        <w:rPr>
          <w:color w:val="000000"/>
          <w:sz w:val="28"/>
          <w:szCs w:val="28"/>
        </w:rPr>
        <w:t>В</w:t>
      </w:r>
      <w:r w:rsidRPr="0026118D">
        <w:rPr>
          <w:sz w:val="28"/>
          <w:szCs w:val="28"/>
        </w:rPr>
        <w:t xml:space="preserve"> случае </w:t>
      </w:r>
      <w:r>
        <w:rPr>
          <w:sz w:val="28"/>
          <w:szCs w:val="28"/>
        </w:rPr>
        <w:t>окончательного положительного</w:t>
      </w:r>
      <w:r w:rsidRPr="0026118D">
        <w:rPr>
          <w:sz w:val="28"/>
          <w:szCs w:val="28"/>
        </w:rPr>
        <w:t xml:space="preserve"> результата</w:t>
      </w:r>
      <w:r>
        <w:rPr>
          <w:sz w:val="28"/>
          <w:szCs w:val="28"/>
        </w:rPr>
        <w:t xml:space="preserve"> обследования</w:t>
      </w:r>
      <w:r w:rsidRPr="00745ED5">
        <w:rPr>
          <w:color w:val="000000"/>
          <w:sz w:val="28"/>
          <w:szCs w:val="28"/>
        </w:rPr>
        <w:t xml:space="preserve"> </w:t>
      </w:r>
      <w:r>
        <w:rPr>
          <w:color w:val="000000"/>
          <w:sz w:val="28"/>
          <w:szCs w:val="28"/>
        </w:rPr>
        <w:t>р</w:t>
      </w:r>
      <w:r w:rsidRPr="008B4A1C">
        <w:rPr>
          <w:color w:val="000000"/>
          <w:sz w:val="28"/>
          <w:szCs w:val="28"/>
        </w:rPr>
        <w:t>езультат оказания государственной услуги</w:t>
      </w:r>
      <w:r>
        <w:rPr>
          <w:sz w:val="28"/>
          <w:szCs w:val="28"/>
        </w:rPr>
        <w:t xml:space="preserve"> выдается</w:t>
      </w:r>
      <w:r w:rsidRPr="00DD6624">
        <w:rPr>
          <w:sz w:val="28"/>
          <w:szCs w:val="28"/>
        </w:rPr>
        <w:t xml:space="preserve"> </w:t>
      </w:r>
      <w:r>
        <w:rPr>
          <w:sz w:val="28"/>
          <w:szCs w:val="28"/>
        </w:rPr>
        <w:t xml:space="preserve">в виде письменного уведомления </w:t>
      </w:r>
      <w:proofErr w:type="spellStart"/>
      <w:r>
        <w:rPr>
          <w:color w:val="000000"/>
          <w:sz w:val="28"/>
          <w:szCs w:val="28"/>
        </w:rPr>
        <w:t>услугополучател</w:t>
      </w:r>
      <w:r>
        <w:rPr>
          <w:sz w:val="28"/>
          <w:szCs w:val="28"/>
        </w:rPr>
        <w:t>ю</w:t>
      </w:r>
      <w:proofErr w:type="spellEnd"/>
      <w:r>
        <w:rPr>
          <w:sz w:val="28"/>
          <w:szCs w:val="28"/>
        </w:rPr>
        <w:t xml:space="preserve"> лично на руки</w:t>
      </w:r>
      <w:r w:rsidRPr="0026118D">
        <w:rPr>
          <w:sz w:val="28"/>
          <w:szCs w:val="28"/>
        </w:rPr>
        <w:t>.</w:t>
      </w:r>
      <w:r>
        <w:rPr>
          <w:sz w:val="28"/>
          <w:szCs w:val="28"/>
        </w:rPr>
        <w:t xml:space="preserve"> </w:t>
      </w:r>
    </w:p>
    <w:p w:rsidR="003D04AE" w:rsidRDefault="003D04AE" w:rsidP="003D04AE">
      <w:pPr>
        <w:ind w:firstLine="567"/>
        <w:jc w:val="both"/>
        <w:rPr>
          <w:sz w:val="28"/>
          <w:szCs w:val="28"/>
        </w:rPr>
      </w:pPr>
      <w:r>
        <w:rPr>
          <w:sz w:val="28"/>
          <w:szCs w:val="28"/>
        </w:rPr>
        <w:t xml:space="preserve">Результаты </w:t>
      </w:r>
      <w:r w:rsidRPr="0026118D">
        <w:rPr>
          <w:sz w:val="28"/>
          <w:szCs w:val="28"/>
        </w:rPr>
        <w:t>оказания государственной услуги</w:t>
      </w:r>
      <w:r>
        <w:rPr>
          <w:sz w:val="28"/>
          <w:szCs w:val="28"/>
        </w:rPr>
        <w:t xml:space="preserve"> несовершеннолетним и недееспособным </w:t>
      </w:r>
      <w:proofErr w:type="spellStart"/>
      <w:r>
        <w:rPr>
          <w:color w:val="000000"/>
          <w:sz w:val="28"/>
          <w:szCs w:val="28"/>
        </w:rPr>
        <w:t>услугополучате</w:t>
      </w:r>
      <w:r>
        <w:rPr>
          <w:sz w:val="28"/>
          <w:szCs w:val="28"/>
        </w:rPr>
        <w:t>лям</w:t>
      </w:r>
      <w:proofErr w:type="spellEnd"/>
      <w:r>
        <w:rPr>
          <w:sz w:val="28"/>
          <w:szCs w:val="28"/>
        </w:rPr>
        <w:t xml:space="preserve"> выдаются </w:t>
      </w:r>
      <w:proofErr w:type="spellStart"/>
      <w:r>
        <w:rPr>
          <w:sz w:val="28"/>
          <w:szCs w:val="28"/>
        </w:rPr>
        <w:t>услугодателем</w:t>
      </w:r>
      <w:proofErr w:type="spellEnd"/>
      <w:r>
        <w:rPr>
          <w:sz w:val="28"/>
          <w:szCs w:val="28"/>
        </w:rPr>
        <w:t xml:space="preserve"> их родителям или иным законным представителям.</w:t>
      </w:r>
    </w:p>
    <w:p w:rsidR="003D04AE" w:rsidRPr="002F4F26" w:rsidRDefault="003D04AE" w:rsidP="003D04AE">
      <w:pPr>
        <w:ind w:firstLine="720"/>
        <w:jc w:val="both"/>
        <w:rPr>
          <w:color w:val="000000"/>
          <w:sz w:val="28"/>
          <w:szCs w:val="28"/>
        </w:rPr>
      </w:pPr>
      <w:r w:rsidRPr="002F4F26">
        <w:rPr>
          <w:sz w:val="28"/>
          <w:szCs w:val="28"/>
        </w:rPr>
        <w:t xml:space="preserve">7. </w:t>
      </w:r>
      <w:r w:rsidRPr="002F4F26">
        <w:rPr>
          <w:color w:val="000000"/>
          <w:sz w:val="28"/>
          <w:szCs w:val="28"/>
        </w:rPr>
        <w:t xml:space="preserve">Государственная услуга оказывается </w:t>
      </w:r>
      <w:proofErr w:type="spellStart"/>
      <w:r w:rsidRPr="002F4F26">
        <w:rPr>
          <w:color w:val="000000"/>
          <w:sz w:val="28"/>
          <w:szCs w:val="28"/>
        </w:rPr>
        <w:t>услугополучателям</w:t>
      </w:r>
      <w:proofErr w:type="spellEnd"/>
      <w:r w:rsidRPr="002F4F26">
        <w:rPr>
          <w:color w:val="000000"/>
          <w:sz w:val="28"/>
          <w:szCs w:val="28"/>
        </w:rPr>
        <w:t xml:space="preserve"> бесплатно  </w:t>
      </w:r>
      <w:r w:rsidRPr="002F4F26">
        <w:rPr>
          <w:color w:val="000000"/>
          <w:sz w:val="28"/>
          <w:szCs w:val="28"/>
          <w:lang w:val="kk-KZ"/>
        </w:rPr>
        <w:t>физическим лицам</w:t>
      </w:r>
      <w:r w:rsidRPr="002F4F26">
        <w:rPr>
          <w:color w:val="000000"/>
          <w:sz w:val="28"/>
          <w:szCs w:val="28"/>
        </w:rPr>
        <w:t xml:space="preserve"> (гражданам Республики Казахстан и </w:t>
      </w:r>
      <w:proofErr w:type="spellStart"/>
      <w:r w:rsidRPr="002F4F26">
        <w:rPr>
          <w:color w:val="000000"/>
          <w:sz w:val="28"/>
          <w:szCs w:val="28"/>
        </w:rPr>
        <w:t>оралманам</w:t>
      </w:r>
      <w:proofErr w:type="spellEnd"/>
      <w:r w:rsidRPr="002F4F26">
        <w:rPr>
          <w:color w:val="000000"/>
          <w:sz w:val="28"/>
          <w:szCs w:val="28"/>
        </w:rPr>
        <w:t>), платно</w:t>
      </w:r>
      <w:r w:rsidRPr="002F4F26">
        <w:rPr>
          <w:color w:val="000000"/>
          <w:sz w:val="28"/>
          <w:szCs w:val="28"/>
          <w:lang w:val="kk-KZ"/>
        </w:rPr>
        <w:t xml:space="preserve"> физическим лицам</w:t>
      </w:r>
      <w:r w:rsidRPr="002F4F26">
        <w:rPr>
          <w:color w:val="000000"/>
          <w:sz w:val="28"/>
          <w:szCs w:val="28"/>
        </w:rPr>
        <w:t xml:space="preserve"> (иностранцам и лицам без гражданства). Стоимость</w:t>
      </w:r>
      <w:r w:rsidRPr="002F4F26">
        <w:rPr>
          <w:color w:val="000000"/>
          <w:sz w:val="28"/>
          <w:szCs w:val="28"/>
          <w:lang w:val="kk-KZ"/>
        </w:rPr>
        <w:t xml:space="preserve"> оказания государственной услуги в соответствии со статьей 35 Кодекса Республики Казахстан </w:t>
      </w:r>
      <w:r w:rsidRPr="002F4F26">
        <w:rPr>
          <w:color w:val="000000"/>
          <w:sz w:val="28"/>
          <w:szCs w:val="28"/>
        </w:rPr>
        <w:t xml:space="preserve">«О здоровье народа </w:t>
      </w:r>
      <w:smartTag w:uri="urn:schemas-microsoft-com:office:smarttags" w:element="PersonName">
        <w:smartTagPr>
          <w:attr w:name="ProductID" w:val="и системе здравоохранения"/>
        </w:smartTagPr>
        <w:r w:rsidRPr="002F4F26">
          <w:rPr>
            <w:color w:val="000000"/>
            <w:sz w:val="28"/>
            <w:szCs w:val="28"/>
          </w:rPr>
          <w:t>и системе здравоохранения</w:t>
        </w:r>
      </w:smartTag>
      <w:r w:rsidRPr="002F4F26">
        <w:rPr>
          <w:color w:val="000000"/>
          <w:sz w:val="28"/>
          <w:szCs w:val="28"/>
        </w:rPr>
        <w:t xml:space="preserve">» определяется </w:t>
      </w:r>
      <w:proofErr w:type="spellStart"/>
      <w:r w:rsidRPr="002F4F26">
        <w:rPr>
          <w:color w:val="000000"/>
          <w:sz w:val="28"/>
          <w:szCs w:val="28"/>
        </w:rPr>
        <w:t>услугодателем</w:t>
      </w:r>
      <w:proofErr w:type="spellEnd"/>
      <w:r w:rsidRPr="002F4F26">
        <w:rPr>
          <w:color w:val="000000"/>
          <w:sz w:val="28"/>
          <w:szCs w:val="28"/>
        </w:rPr>
        <w:t xml:space="preserve"> и размещается на </w:t>
      </w:r>
      <w:proofErr w:type="spellStart"/>
      <w:r w:rsidRPr="002F4F26">
        <w:rPr>
          <w:color w:val="000000"/>
          <w:sz w:val="28"/>
          <w:szCs w:val="28"/>
        </w:rPr>
        <w:t>интернет-ресурсе</w:t>
      </w:r>
      <w:proofErr w:type="spellEnd"/>
      <w:r w:rsidRPr="002F4F26">
        <w:rPr>
          <w:color w:val="000000"/>
          <w:sz w:val="28"/>
          <w:szCs w:val="28"/>
        </w:rPr>
        <w:t xml:space="preserve"> </w:t>
      </w:r>
      <w:proofErr w:type="spellStart"/>
      <w:r w:rsidRPr="002F4F26">
        <w:rPr>
          <w:color w:val="000000"/>
          <w:sz w:val="28"/>
          <w:szCs w:val="28"/>
        </w:rPr>
        <w:t>услугодателя</w:t>
      </w:r>
      <w:proofErr w:type="spellEnd"/>
      <w:r w:rsidRPr="002F4F26">
        <w:rPr>
          <w:color w:val="000000"/>
          <w:sz w:val="28"/>
          <w:szCs w:val="28"/>
        </w:rPr>
        <w:t xml:space="preserve">, указанном в пункте 12 настоящего стандарта государственной услуги либо в помещениях </w:t>
      </w:r>
      <w:proofErr w:type="spellStart"/>
      <w:r w:rsidRPr="002F4F26">
        <w:rPr>
          <w:color w:val="000000"/>
          <w:sz w:val="28"/>
          <w:szCs w:val="28"/>
        </w:rPr>
        <w:t>услугодателя</w:t>
      </w:r>
      <w:proofErr w:type="spellEnd"/>
      <w:r w:rsidRPr="002F4F26">
        <w:rPr>
          <w:color w:val="000000"/>
          <w:sz w:val="28"/>
          <w:szCs w:val="28"/>
        </w:rPr>
        <w:t xml:space="preserve">. Оплата производится за наличный расчет в кассе </w:t>
      </w:r>
      <w:proofErr w:type="spellStart"/>
      <w:r w:rsidRPr="002F4F26">
        <w:rPr>
          <w:color w:val="000000"/>
          <w:sz w:val="28"/>
          <w:szCs w:val="28"/>
        </w:rPr>
        <w:t>услугодателя</w:t>
      </w:r>
      <w:proofErr w:type="spellEnd"/>
      <w:r w:rsidRPr="002F4F26">
        <w:rPr>
          <w:color w:val="000000"/>
          <w:sz w:val="28"/>
          <w:szCs w:val="28"/>
        </w:rPr>
        <w:t>.</w:t>
      </w:r>
    </w:p>
    <w:p w:rsidR="003D04AE" w:rsidRPr="002F4F26" w:rsidRDefault="003D04AE" w:rsidP="003D04AE">
      <w:pPr>
        <w:ind w:firstLine="708"/>
        <w:jc w:val="both"/>
        <w:rPr>
          <w:sz w:val="28"/>
          <w:szCs w:val="28"/>
        </w:rPr>
      </w:pPr>
      <w:r w:rsidRPr="002F4F26">
        <w:rPr>
          <w:color w:val="000000"/>
          <w:sz w:val="28"/>
          <w:szCs w:val="28"/>
        </w:rPr>
        <w:t xml:space="preserve">8. График работы </w:t>
      </w:r>
      <w:proofErr w:type="spellStart"/>
      <w:r w:rsidRPr="002F4F26">
        <w:rPr>
          <w:color w:val="000000"/>
          <w:sz w:val="28"/>
          <w:szCs w:val="28"/>
        </w:rPr>
        <w:t>услугодателя</w:t>
      </w:r>
      <w:proofErr w:type="spellEnd"/>
      <w:r w:rsidRPr="002F4F26">
        <w:rPr>
          <w:color w:val="000000"/>
          <w:sz w:val="28"/>
          <w:szCs w:val="28"/>
        </w:rPr>
        <w:t xml:space="preserve"> указан в пункте 12 </w:t>
      </w:r>
      <w:r w:rsidRPr="002F4F26">
        <w:rPr>
          <w:sz w:val="28"/>
          <w:szCs w:val="28"/>
        </w:rPr>
        <w:t xml:space="preserve">настоящего стандарта государственной услуги. </w:t>
      </w:r>
    </w:p>
    <w:p w:rsidR="003D04AE" w:rsidRPr="002F4F26" w:rsidRDefault="003D04AE" w:rsidP="003D04AE">
      <w:pPr>
        <w:ind w:firstLine="708"/>
        <w:jc w:val="both"/>
        <w:rPr>
          <w:rStyle w:val="s0"/>
          <w:sz w:val="28"/>
          <w:szCs w:val="28"/>
        </w:rPr>
      </w:pPr>
      <w:r w:rsidRPr="002F4F26">
        <w:rPr>
          <w:color w:val="000000"/>
          <w:sz w:val="28"/>
          <w:szCs w:val="28"/>
        </w:rPr>
        <w:t>Прием осуществляется в порядке очереди, предварительная запись и ускоренное обслуживание не предусмотрены.</w:t>
      </w:r>
      <w:r w:rsidRPr="002F4F26">
        <w:rPr>
          <w:rStyle w:val="s0"/>
          <w:sz w:val="28"/>
          <w:szCs w:val="28"/>
        </w:rPr>
        <w:t xml:space="preserve"> </w:t>
      </w:r>
    </w:p>
    <w:p w:rsidR="003D04AE" w:rsidRPr="002F4F26" w:rsidRDefault="003D04AE" w:rsidP="003D04AE">
      <w:pPr>
        <w:pStyle w:val="a7"/>
        <w:ind w:firstLine="709"/>
        <w:jc w:val="both"/>
        <w:rPr>
          <w:rFonts w:ascii="Times New Roman" w:hAnsi="Times New Roman" w:cs="Times New Roman"/>
          <w:sz w:val="28"/>
          <w:szCs w:val="28"/>
          <w:shd w:val="clear" w:color="auto" w:fill="FFFFFF"/>
        </w:rPr>
      </w:pPr>
      <w:r w:rsidRPr="002F4F26">
        <w:rPr>
          <w:rFonts w:ascii="Times New Roman" w:hAnsi="Times New Roman" w:cs="Times New Roman"/>
          <w:color w:val="000000"/>
          <w:sz w:val="28"/>
          <w:szCs w:val="28"/>
        </w:rPr>
        <w:t>9.</w:t>
      </w:r>
      <w:r w:rsidRPr="002F4F26">
        <w:rPr>
          <w:color w:val="000000"/>
          <w:sz w:val="28"/>
          <w:szCs w:val="28"/>
        </w:rPr>
        <w:t xml:space="preserve"> </w:t>
      </w:r>
      <w:r w:rsidRPr="002F4F26">
        <w:rPr>
          <w:rFonts w:ascii="Times New Roman" w:hAnsi="Times New Roman" w:cs="Times New Roman"/>
          <w:sz w:val="28"/>
          <w:szCs w:val="28"/>
          <w:shd w:val="clear" w:color="auto" w:fill="FFFFFF"/>
        </w:rPr>
        <w:t xml:space="preserve">Перечень документов, необходимых для оказания государственной услуги при обращении </w:t>
      </w:r>
      <w:proofErr w:type="spellStart"/>
      <w:r w:rsidRPr="002F4F26">
        <w:rPr>
          <w:rFonts w:ascii="Times New Roman" w:hAnsi="Times New Roman" w:cs="Times New Roman"/>
          <w:sz w:val="28"/>
          <w:szCs w:val="28"/>
          <w:shd w:val="clear" w:color="auto" w:fill="FFFFFF"/>
        </w:rPr>
        <w:t>услугополучателя</w:t>
      </w:r>
      <w:proofErr w:type="spellEnd"/>
      <w:r w:rsidRPr="002F4F26">
        <w:rPr>
          <w:rFonts w:ascii="Times New Roman" w:hAnsi="Times New Roman" w:cs="Times New Roman"/>
          <w:sz w:val="28"/>
          <w:szCs w:val="28"/>
          <w:shd w:val="clear" w:color="auto" w:fill="FFFFFF"/>
        </w:rPr>
        <w:t>:</w:t>
      </w:r>
    </w:p>
    <w:p w:rsidR="003D04AE" w:rsidRPr="002F4F26" w:rsidRDefault="003D04AE" w:rsidP="003D04AE">
      <w:pPr>
        <w:tabs>
          <w:tab w:val="left" w:pos="709"/>
        </w:tabs>
        <w:ind w:firstLine="720"/>
        <w:jc w:val="both"/>
        <w:rPr>
          <w:sz w:val="28"/>
          <w:szCs w:val="28"/>
        </w:rPr>
      </w:pPr>
      <w:r w:rsidRPr="005C2CAF">
        <w:rPr>
          <w:b/>
          <w:sz w:val="28"/>
          <w:szCs w:val="28"/>
        </w:rPr>
        <w:t>при получении услуги</w:t>
      </w:r>
      <w:r w:rsidRPr="002F4F26">
        <w:rPr>
          <w:sz w:val="28"/>
          <w:szCs w:val="28"/>
        </w:rPr>
        <w:t xml:space="preserve"> обязательного медицинского обследования на наличие ВИЧ-инфекции </w:t>
      </w:r>
      <w:r w:rsidRPr="002F4F26">
        <w:rPr>
          <w:rStyle w:val="s0"/>
          <w:sz w:val="28"/>
          <w:szCs w:val="28"/>
        </w:rPr>
        <w:t>–</w:t>
      </w:r>
      <w:r w:rsidRPr="002F4F26">
        <w:rPr>
          <w:sz w:val="28"/>
          <w:szCs w:val="28"/>
        </w:rPr>
        <w:t xml:space="preserve"> </w:t>
      </w:r>
      <w:r w:rsidRPr="005C2CAF">
        <w:rPr>
          <w:b/>
          <w:sz w:val="28"/>
          <w:szCs w:val="28"/>
        </w:rPr>
        <w:t>документ, удостоверяющий личность</w:t>
      </w:r>
      <w:r w:rsidRPr="002F4F26">
        <w:rPr>
          <w:sz w:val="28"/>
          <w:szCs w:val="28"/>
          <w:lang w:val="kk-KZ"/>
        </w:rPr>
        <w:t xml:space="preserve"> </w:t>
      </w:r>
      <w:r w:rsidRPr="002F4F26">
        <w:rPr>
          <w:sz w:val="28"/>
          <w:szCs w:val="28"/>
        </w:rPr>
        <w:t xml:space="preserve">(для лиц, не достигших шестнадцатилетнего возраста </w:t>
      </w:r>
      <w:r w:rsidRPr="002F4F26">
        <w:rPr>
          <w:rStyle w:val="s0"/>
          <w:sz w:val="28"/>
          <w:szCs w:val="28"/>
        </w:rPr>
        <w:t>–</w:t>
      </w:r>
      <w:r w:rsidRPr="002F4F26">
        <w:rPr>
          <w:sz w:val="28"/>
          <w:szCs w:val="28"/>
        </w:rPr>
        <w:t xml:space="preserve"> </w:t>
      </w:r>
      <w:r w:rsidRPr="005C2CAF">
        <w:rPr>
          <w:b/>
          <w:sz w:val="28"/>
          <w:szCs w:val="28"/>
        </w:rPr>
        <w:t>свидетельство о рождении</w:t>
      </w:r>
      <w:r w:rsidRPr="002F4F26">
        <w:rPr>
          <w:sz w:val="28"/>
          <w:szCs w:val="28"/>
        </w:rPr>
        <w:t>).</w:t>
      </w:r>
    </w:p>
    <w:p w:rsidR="003D04AE" w:rsidRPr="002F4F26" w:rsidRDefault="003D04AE" w:rsidP="003D04AE">
      <w:pPr>
        <w:tabs>
          <w:tab w:val="left" w:pos="709"/>
        </w:tabs>
        <w:ind w:firstLine="720"/>
        <w:jc w:val="both"/>
        <w:rPr>
          <w:sz w:val="28"/>
          <w:szCs w:val="28"/>
        </w:rPr>
      </w:pPr>
      <w:r w:rsidRPr="002F4F26">
        <w:rPr>
          <w:sz w:val="28"/>
          <w:szCs w:val="28"/>
        </w:rPr>
        <w:t xml:space="preserve">При получении услуги анонимного медицинского обследования на наличие ВИЧ-инфекции документы не требуются, потребителю присваивается </w:t>
      </w:r>
      <w:r w:rsidRPr="002F4F26">
        <w:rPr>
          <w:rStyle w:val="s0"/>
          <w:sz w:val="28"/>
          <w:szCs w:val="28"/>
        </w:rPr>
        <w:t>индивидуальный код</w:t>
      </w:r>
      <w:r w:rsidRPr="002F4F26">
        <w:rPr>
          <w:sz w:val="28"/>
          <w:szCs w:val="28"/>
        </w:rPr>
        <w:t>.</w:t>
      </w:r>
    </w:p>
    <w:p w:rsidR="003D04AE" w:rsidRPr="002F4F26" w:rsidRDefault="003D04AE" w:rsidP="003D04AE">
      <w:pPr>
        <w:ind w:firstLine="708"/>
        <w:jc w:val="both"/>
        <w:rPr>
          <w:rStyle w:val="s0"/>
          <w:sz w:val="28"/>
          <w:szCs w:val="28"/>
        </w:rPr>
      </w:pPr>
    </w:p>
    <w:p w:rsidR="003D04AE" w:rsidRPr="002F4F26" w:rsidRDefault="003D04AE" w:rsidP="003D04AE">
      <w:pPr>
        <w:ind w:firstLine="708"/>
        <w:jc w:val="both"/>
        <w:rPr>
          <w:rStyle w:val="s0"/>
          <w:sz w:val="28"/>
          <w:szCs w:val="28"/>
        </w:rPr>
      </w:pPr>
    </w:p>
    <w:p w:rsidR="003D04AE" w:rsidRPr="002F4F26" w:rsidRDefault="003D04AE" w:rsidP="003D04AE">
      <w:pPr>
        <w:ind w:firstLine="720"/>
        <w:jc w:val="center"/>
        <w:rPr>
          <w:color w:val="000000"/>
          <w:sz w:val="28"/>
          <w:szCs w:val="28"/>
        </w:rPr>
      </w:pPr>
      <w:r w:rsidRPr="002F4F26">
        <w:rPr>
          <w:b/>
          <w:bCs/>
          <w:color w:val="000000"/>
          <w:sz w:val="28"/>
          <w:szCs w:val="28"/>
        </w:rPr>
        <w:t xml:space="preserve">3. Порядок обжалования решений, действий (бездействия) </w:t>
      </w:r>
      <w:proofErr w:type="spellStart"/>
      <w:r w:rsidRPr="002F4F26">
        <w:rPr>
          <w:b/>
          <w:bCs/>
          <w:color w:val="000000"/>
          <w:sz w:val="28"/>
          <w:szCs w:val="28"/>
        </w:rPr>
        <w:t>услугодателя</w:t>
      </w:r>
      <w:proofErr w:type="spellEnd"/>
      <w:r w:rsidRPr="002F4F26">
        <w:rPr>
          <w:b/>
          <w:bCs/>
          <w:color w:val="000000"/>
          <w:sz w:val="28"/>
          <w:szCs w:val="28"/>
        </w:rPr>
        <w:t xml:space="preserve"> и (или) его должностных лиц по вопросам оказания государственной услуги</w:t>
      </w:r>
    </w:p>
    <w:p w:rsidR="003D04AE" w:rsidRPr="002F4F26" w:rsidRDefault="003D04AE" w:rsidP="003D04AE">
      <w:pPr>
        <w:ind w:firstLine="720"/>
        <w:jc w:val="both"/>
        <w:rPr>
          <w:color w:val="000000"/>
          <w:sz w:val="28"/>
          <w:szCs w:val="28"/>
        </w:rPr>
      </w:pPr>
    </w:p>
    <w:p w:rsidR="003D04AE" w:rsidRPr="002F4F26" w:rsidRDefault="003D04AE" w:rsidP="003D04AE">
      <w:pPr>
        <w:ind w:firstLine="708"/>
        <w:jc w:val="both"/>
        <w:rPr>
          <w:color w:val="000000"/>
          <w:sz w:val="28"/>
          <w:szCs w:val="28"/>
        </w:rPr>
      </w:pPr>
      <w:r w:rsidRPr="002F4F26">
        <w:rPr>
          <w:sz w:val="28"/>
          <w:szCs w:val="28"/>
        </w:rPr>
        <w:t xml:space="preserve">10. </w:t>
      </w:r>
      <w:r w:rsidRPr="002F4F26">
        <w:rPr>
          <w:sz w:val="28"/>
          <w:szCs w:val="28"/>
          <w:lang w:val="kk-KZ"/>
        </w:rPr>
        <w:t xml:space="preserve">Обжалование решений, действий (бездействия) услугодателя </w:t>
      </w:r>
      <w:r w:rsidRPr="002F4F26">
        <w:rPr>
          <w:color w:val="000000"/>
          <w:sz w:val="28"/>
          <w:szCs w:val="28"/>
          <w:lang w:val="kk-KZ"/>
        </w:rPr>
        <w:t xml:space="preserve">и (или) его должностных лиц по вопросам оказания государственных услуг: </w:t>
      </w:r>
      <w:r w:rsidRPr="002F4F26">
        <w:rPr>
          <w:sz w:val="28"/>
          <w:szCs w:val="28"/>
          <w:lang w:val="kk-KZ"/>
        </w:rPr>
        <w:t>жалоба подается на имя руководителя услугодателя</w:t>
      </w:r>
      <w:r>
        <w:rPr>
          <w:sz w:val="28"/>
          <w:szCs w:val="28"/>
          <w:lang w:val="kk-KZ"/>
        </w:rPr>
        <w:t>,</w:t>
      </w:r>
      <w:r w:rsidRPr="002F4F26">
        <w:rPr>
          <w:sz w:val="28"/>
          <w:szCs w:val="28"/>
        </w:rPr>
        <w:t xml:space="preserve"> </w:t>
      </w:r>
      <w:r w:rsidRPr="002F4F26">
        <w:rPr>
          <w:rStyle w:val="s0"/>
          <w:sz w:val="28"/>
          <w:szCs w:val="28"/>
        </w:rPr>
        <w:t>или Министерства</w:t>
      </w:r>
      <w:r>
        <w:rPr>
          <w:rStyle w:val="s0"/>
          <w:sz w:val="28"/>
          <w:szCs w:val="28"/>
        </w:rPr>
        <w:t>,</w:t>
      </w:r>
      <w:r w:rsidRPr="002F4F26">
        <w:rPr>
          <w:sz w:val="28"/>
          <w:szCs w:val="28"/>
        </w:rPr>
        <w:t xml:space="preserve"> по адресу, </w:t>
      </w:r>
      <w:r w:rsidRPr="002F4F26">
        <w:rPr>
          <w:color w:val="000000"/>
          <w:sz w:val="28"/>
          <w:szCs w:val="28"/>
          <w:lang w:val="kk-KZ"/>
        </w:rPr>
        <w:t xml:space="preserve">указанному в пункте 12 настоящего стандарта государственной услуги либо по адресу: </w:t>
      </w:r>
      <w:smartTag w:uri="urn:schemas-microsoft-com:office:smarttags" w:element="metricconverter">
        <w:smartTagPr>
          <w:attr w:name="ProductID" w:val="010000, г"/>
        </w:smartTagPr>
        <w:r w:rsidRPr="002F4F26">
          <w:rPr>
            <w:color w:val="000000"/>
            <w:sz w:val="28"/>
            <w:szCs w:val="28"/>
          </w:rPr>
          <w:t xml:space="preserve">010000, </w:t>
        </w:r>
        <w:r w:rsidRPr="002F4F26">
          <w:rPr>
            <w:color w:val="000000"/>
            <w:sz w:val="28"/>
            <w:szCs w:val="28"/>
            <w:lang w:val="kk-KZ"/>
          </w:rPr>
          <w:t>г</w:t>
        </w:r>
      </w:smartTag>
      <w:r w:rsidRPr="002F4F26">
        <w:rPr>
          <w:color w:val="000000"/>
          <w:sz w:val="28"/>
          <w:szCs w:val="28"/>
          <w:lang w:val="kk-KZ"/>
        </w:rPr>
        <w:t>. Астана, улица Орынбор, 8, Дом Министерств, подъезд № 5</w:t>
      </w:r>
      <w:r w:rsidRPr="002F4F26">
        <w:rPr>
          <w:sz w:val="28"/>
          <w:szCs w:val="28"/>
        </w:rPr>
        <w:t>.</w:t>
      </w:r>
    </w:p>
    <w:p w:rsidR="003D04AE" w:rsidRPr="002F4F26" w:rsidRDefault="003D04AE" w:rsidP="003D04AE">
      <w:pPr>
        <w:shd w:val="clear" w:color="auto" w:fill="FFFFFF"/>
        <w:ind w:firstLine="851"/>
        <w:jc w:val="both"/>
        <w:rPr>
          <w:rFonts w:ascii="Arial" w:hAnsi="Arial" w:cs="Arial"/>
          <w:color w:val="000000"/>
          <w:sz w:val="20"/>
          <w:szCs w:val="20"/>
        </w:rPr>
      </w:pPr>
      <w:r>
        <w:rPr>
          <w:color w:val="000000"/>
          <w:sz w:val="28"/>
          <w:szCs w:val="28"/>
          <w:lang w:val="kk-KZ"/>
        </w:rPr>
        <w:t>Жалоба</w:t>
      </w:r>
      <w:r w:rsidRPr="002F4F26">
        <w:rPr>
          <w:color w:val="000000"/>
          <w:sz w:val="28"/>
          <w:szCs w:val="28"/>
          <w:lang w:val="kk-KZ"/>
        </w:rPr>
        <w:t xml:space="preserve"> </w:t>
      </w:r>
      <w:r w:rsidRPr="002F4F26">
        <w:rPr>
          <w:sz w:val="28"/>
          <w:szCs w:val="28"/>
          <w:lang w:val="kk-KZ"/>
        </w:rPr>
        <w:t>подается</w:t>
      </w:r>
      <w:r w:rsidRPr="002F4F26">
        <w:rPr>
          <w:color w:val="000000"/>
          <w:sz w:val="28"/>
          <w:szCs w:val="28"/>
          <w:lang w:val="kk-KZ"/>
        </w:rPr>
        <w:t xml:space="preserve">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 </w:t>
      </w:r>
      <w:r>
        <w:rPr>
          <w:color w:val="000000"/>
          <w:sz w:val="28"/>
          <w:szCs w:val="28"/>
          <w:lang w:val="kk-KZ"/>
        </w:rPr>
        <w:t xml:space="preserve">или </w:t>
      </w:r>
      <w:r w:rsidRPr="002F4F26">
        <w:rPr>
          <w:color w:val="000000"/>
          <w:sz w:val="28"/>
          <w:szCs w:val="28"/>
          <w:lang w:val="kk-KZ"/>
        </w:rPr>
        <w:t>Министерства</w:t>
      </w:r>
      <w:r>
        <w:rPr>
          <w:color w:val="000000"/>
          <w:sz w:val="28"/>
          <w:szCs w:val="28"/>
          <w:lang w:val="kk-KZ"/>
        </w:rPr>
        <w:t>,</w:t>
      </w:r>
      <w:r w:rsidRPr="002F4F26">
        <w:rPr>
          <w:color w:val="000000"/>
          <w:sz w:val="28"/>
          <w:szCs w:val="28"/>
          <w:lang w:val="kk-KZ"/>
        </w:rPr>
        <w:t xml:space="preserve"> в рабочие дни.</w:t>
      </w:r>
    </w:p>
    <w:p w:rsidR="003D04AE" w:rsidRPr="002F4F26" w:rsidRDefault="003D04AE" w:rsidP="003D04AE">
      <w:pPr>
        <w:shd w:val="clear" w:color="auto" w:fill="FFFFFF"/>
        <w:ind w:firstLine="851"/>
        <w:jc w:val="both"/>
        <w:rPr>
          <w:rFonts w:ascii="Arial" w:hAnsi="Arial" w:cs="Arial"/>
          <w:color w:val="000000"/>
          <w:sz w:val="20"/>
          <w:szCs w:val="20"/>
        </w:rPr>
      </w:pPr>
      <w:r w:rsidRPr="002F4F26">
        <w:rPr>
          <w:color w:val="000000"/>
          <w:sz w:val="28"/>
          <w:szCs w:val="28"/>
          <w:lang w:val="kk-KZ"/>
        </w:rPr>
        <w:lastRenderedPageBreak/>
        <w:t xml:space="preserve">Подтверждением принятия жалобы является ее регистрация (штамп, входящий номер и дата) в канцелярии услугодателя, </w:t>
      </w:r>
      <w:r>
        <w:rPr>
          <w:color w:val="000000"/>
          <w:sz w:val="28"/>
          <w:szCs w:val="28"/>
          <w:lang w:val="kk-KZ"/>
        </w:rPr>
        <w:t xml:space="preserve">или </w:t>
      </w:r>
      <w:r w:rsidRPr="002F4F26">
        <w:rPr>
          <w:color w:val="000000"/>
          <w:sz w:val="28"/>
          <w:szCs w:val="28"/>
          <w:lang w:val="kk-KZ"/>
        </w:rPr>
        <w:t>Министерства</w:t>
      </w:r>
      <w:r>
        <w:rPr>
          <w:color w:val="000000"/>
          <w:sz w:val="28"/>
          <w:szCs w:val="28"/>
          <w:lang w:val="kk-KZ"/>
        </w:rPr>
        <w:t>,</w:t>
      </w:r>
      <w:r w:rsidRPr="002F4F26">
        <w:rPr>
          <w:color w:val="000000"/>
          <w:sz w:val="28"/>
          <w:szCs w:val="28"/>
          <w:lang w:val="kk-KZ"/>
        </w:rPr>
        <w:t xml:space="preserve"> с указанием фамилии и инициалов лица, принявшего жалобу, срока и места получения ответа на поданную жалобу.</w:t>
      </w:r>
      <w:r w:rsidRPr="002F4F26">
        <w:rPr>
          <w:sz w:val="28"/>
          <w:szCs w:val="28"/>
          <w:lang w:val="kk-KZ"/>
        </w:rPr>
        <w:t xml:space="preserve"> После регистрации жалоба направляется руководителю услугодателя, </w:t>
      </w:r>
      <w:r>
        <w:rPr>
          <w:sz w:val="28"/>
          <w:szCs w:val="28"/>
          <w:lang w:val="kk-KZ"/>
        </w:rPr>
        <w:t xml:space="preserve">или </w:t>
      </w:r>
      <w:r w:rsidRPr="002F4F26">
        <w:rPr>
          <w:sz w:val="28"/>
          <w:szCs w:val="28"/>
          <w:lang w:val="kk-KZ"/>
        </w:rPr>
        <w:t>Министерства</w:t>
      </w:r>
      <w:r>
        <w:rPr>
          <w:sz w:val="28"/>
          <w:szCs w:val="28"/>
          <w:lang w:val="kk-KZ"/>
        </w:rPr>
        <w:t>,</w:t>
      </w:r>
      <w:r w:rsidRPr="002F4F26">
        <w:rPr>
          <w:sz w:val="28"/>
          <w:szCs w:val="28"/>
          <w:lang w:val="kk-KZ"/>
        </w:rPr>
        <w:t xml:space="preserve"> для определения ответственного исполнителя и принятия соответствующих мер.</w:t>
      </w:r>
    </w:p>
    <w:p w:rsidR="003D04AE" w:rsidRPr="002F4F26" w:rsidRDefault="003D04AE" w:rsidP="003D04AE">
      <w:pPr>
        <w:shd w:val="clear" w:color="auto" w:fill="FFFFFF"/>
        <w:ind w:firstLine="709"/>
        <w:jc w:val="both"/>
        <w:rPr>
          <w:rFonts w:ascii="Calibri" w:hAnsi="Calibri"/>
          <w:sz w:val="28"/>
          <w:szCs w:val="28"/>
          <w:lang w:val="kk-KZ" w:eastAsia="en-US"/>
        </w:rPr>
      </w:pPr>
      <w:r w:rsidRPr="007D5C86">
        <w:rPr>
          <w:b/>
          <w:color w:val="000000"/>
          <w:sz w:val="28"/>
          <w:szCs w:val="28"/>
        </w:rPr>
        <w:t>Жалоба</w:t>
      </w:r>
      <w:r w:rsidRPr="002F4F26">
        <w:rPr>
          <w:color w:val="000000"/>
          <w:sz w:val="28"/>
          <w:szCs w:val="28"/>
        </w:rPr>
        <w:t xml:space="preserve"> </w:t>
      </w:r>
      <w:proofErr w:type="spellStart"/>
      <w:r w:rsidRPr="002F4F26">
        <w:rPr>
          <w:color w:val="000000"/>
          <w:sz w:val="28"/>
          <w:szCs w:val="28"/>
        </w:rPr>
        <w:t>услугополучателя</w:t>
      </w:r>
      <w:proofErr w:type="spellEnd"/>
      <w:r w:rsidRPr="002F4F26">
        <w:rPr>
          <w:color w:val="000000"/>
          <w:sz w:val="28"/>
          <w:szCs w:val="28"/>
        </w:rPr>
        <w:t xml:space="preserve">, поступившая в адрес </w:t>
      </w:r>
      <w:proofErr w:type="spellStart"/>
      <w:r w:rsidRPr="002F4F26">
        <w:rPr>
          <w:color w:val="000000"/>
          <w:sz w:val="28"/>
          <w:szCs w:val="28"/>
        </w:rPr>
        <w:t>услугодателя</w:t>
      </w:r>
      <w:proofErr w:type="spellEnd"/>
      <w:r w:rsidRPr="002F4F26">
        <w:rPr>
          <w:color w:val="000000"/>
          <w:sz w:val="28"/>
          <w:szCs w:val="28"/>
        </w:rPr>
        <w:t xml:space="preserve">, </w:t>
      </w:r>
      <w:r>
        <w:rPr>
          <w:color w:val="000000"/>
          <w:sz w:val="28"/>
          <w:szCs w:val="28"/>
        </w:rPr>
        <w:t xml:space="preserve">или </w:t>
      </w:r>
      <w:r w:rsidRPr="002F4F26">
        <w:rPr>
          <w:color w:val="000000"/>
          <w:sz w:val="28"/>
          <w:szCs w:val="28"/>
        </w:rPr>
        <w:t>Министерства</w:t>
      </w:r>
      <w:r>
        <w:rPr>
          <w:color w:val="000000"/>
          <w:sz w:val="28"/>
          <w:szCs w:val="28"/>
        </w:rPr>
        <w:t>,</w:t>
      </w:r>
      <w:r w:rsidRPr="002F4F26">
        <w:rPr>
          <w:color w:val="000000"/>
          <w:sz w:val="28"/>
          <w:szCs w:val="28"/>
        </w:rPr>
        <w:t xml:space="preserve"> </w:t>
      </w:r>
      <w:r w:rsidRPr="007D5C86">
        <w:rPr>
          <w:b/>
          <w:color w:val="000000"/>
          <w:sz w:val="28"/>
          <w:szCs w:val="28"/>
        </w:rPr>
        <w:t>подлежит рассмотрению в течение пяти рабочих дней</w:t>
      </w:r>
      <w:r w:rsidRPr="002F4F26">
        <w:rPr>
          <w:color w:val="000000"/>
          <w:sz w:val="28"/>
          <w:szCs w:val="28"/>
        </w:rPr>
        <w:t xml:space="preserve"> со дня ее регистрации.</w:t>
      </w:r>
      <w:r w:rsidRPr="002F4F26">
        <w:rPr>
          <w:sz w:val="28"/>
          <w:szCs w:val="28"/>
        </w:rPr>
        <w:t xml:space="preserve"> Мотивированный ответ о результатах рассм</w:t>
      </w:r>
      <w:r>
        <w:rPr>
          <w:sz w:val="28"/>
          <w:szCs w:val="28"/>
        </w:rPr>
        <w:t xml:space="preserve">отрения жалобы направляется </w:t>
      </w:r>
      <w:proofErr w:type="spellStart"/>
      <w:r>
        <w:rPr>
          <w:sz w:val="28"/>
          <w:szCs w:val="28"/>
        </w:rPr>
        <w:t>услу</w:t>
      </w:r>
      <w:r w:rsidRPr="002F4F26">
        <w:rPr>
          <w:sz w:val="28"/>
          <w:szCs w:val="28"/>
        </w:rPr>
        <w:t>гополучателю</w:t>
      </w:r>
      <w:proofErr w:type="spellEnd"/>
      <w:r w:rsidRPr="002F4F26">
        <w:rPr>
          <w:sz w:val="28"/>
          <w:szCs w:val="28"/>
        </w:rPr>
        <w:t xml:space="preserve"> по почт</w:t>
      </w:r>
      <w:r>
        <w:rPr>
          <w:sz w:val="28"/>
          <w:szCs w:val="28"/>
        </w:rPr>
        <w:t>е</w:t>
      </w:r>
      <w:r w:rsidRPr="002F4F26">
        <w:rPr>
          <w:sz w:val="28"/>
          <w:szCs w:val="28"/>
        </w:rPr>
        <w:t xml:space="preserve"> либо выдается нарочно в канцелярии </w:t>
      </w:r>
      <w:proofErr w:type="spellStart"/>
      <w:r w:rsidRPr="002F4F26">
        <w:rPr>
          <w:sz w:val="28"/>
          <w:szCs w:val="28"/>
        </w:rPr>
        <w:t>услугодателя</w:t>
      </w:r>
      <w:proofErr w:type="spellEnd"/>
      <w:r w:rsidRPr="002F4F26">
        <w:rPr>
          <w:sz w:val="28"/>
          <w:szCs w:val="28"/>
        </w:rPr>
        <w:t xml:space="preserve">, </w:t>
      </w:r>
      <w:r>
        <w:rPr>
          <w:sz w:val="28"/>
          <w:szCs w:val="28"/>
        </w:rPr>
        <w:t xml:space="preserve">или </w:t>
      </w:r>
      <w:r w:rsidRPr="002F4F26">
        <w:rPr>
          <w:sz w:val="28"/>
          <w:szCs w:val="28"/>
        </w:rPr>
        <w:t>Министерства</w:t>
      </w:r>
      <w:r w:rsidRPr="002F4F26">
        <w:rPr>
          <w:rFonts w:ascii="Calibri" w:hAnsi="Calibri"/>
          <w:sz w:val="28"/>
          <w:szCs w:val="28"/>
          <w:lang w:val="kk-KZ" w:eastAsia="en-US"/>
        </w:rPr>
        <w:t>.</w:t>
      </w:r>
    </w:p>
    <w:p w:rsidR="003D04AE" w:rsidRPr="002F4F26" w:rsidRDefault="003D04AE" w:rsidP="003D04AE">
      <w:pPr>
        <w:shd w:val="clear" w:color="auto" w:fill="FFFFFF"/>
        <w:ind w:firstLine="709"/>
        <w:jc w:val="both"/>
        <w:rPr>
          <w:rFonts w:ascii="Arial" w:hAnsi="Arial" w:cs="Arial"/>
          <w:color w:val="000000"/>
          <w:sz w:val="20"/>
          <w:szCs w:val="20"/>
        </w:rPr>
      </w:pPr>
      <w:r w:rsidRPr="002F4F26">
        <w:rPr>
          <w:color w:val="000000"/>
          <w:sz w:val="28"/>
          <w:szCs w:val="28"/>
          <w:lang w:val="kk-KZ"/>
        </w:rPr>
        <w:t xml:space="preserve">В случае несогласия с результатами оказанной государственной услуги услугополучатель может обратиться с жалобой в уполномоченный орган по </w:t>
      </w:r>
      <w:bookmarkStart w:id="0" w:name="_GoBack"/>
      <w:bookmarkEnd w:id="0"/>
      <w:r w:rsidRPr="002F4F26">
        <w:rPr>
          <w:color w:val="000000"/>
          <w:sz w:val="28"/>
          <w:szCs w:val="28"/>
          <w:lang w:val="kk-KZ"/>
        </w:rPr>
        <w:t>оценке и контролю за качеством оказания государственных услуг.</w:t>
      </w:r>
    </w:p>
    <w:p w:rsidR="003D04AE" w:rsidRPr="002F4F26" w:rsidRDefault="003D04AE" w:rsidP="003D04AE">
      <w:pPr>
        <w:shd w:val="clear" w:color="auto" w:fill="FFFFFF"/>
        <w:ind w:firstLine="709"/>
        <w:jc w:val="both"/>
        <w:rPr>
          <w:color w:val="000000"/>
          <w:sz w:val="28"/>
          <w:szCs w:val="28"/>
          <w:lang w:val="kk-KZ"/>
        </w:rPr>
      </w:pPr>
      <w:r w:rsidRPr="002F4F26">
        <w:rPr>
          <w:color w:val="000000"/>
          <w:sz w:val="28"/>
          <w:szCs w:val="28"/>
          <w:lang w:val="kk-KZ"/>
        </w:rPr>
        <w:t>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rsidR="003D04AE" w:rsidRPr="002F4F26" w:rsidRDefault="003D04AE" w:rsidP="003D04AE">
      <w:pPr>
        <w:shd w:val="clear" w:color="auto" w:fill="FFFFFF"/>
        <w:ind w:firstLine="709"/>
        <w:jc w:val="both"/>
        <w:rPr>
          <w:color w:val="000000"/>
          <w:sz w:val="28"/>
          <w:szCs w:val="28"/>
          <w:lang w:val="kk-KZ"/>
        </w:rPr>
      </w:pPr>
      <w:r w:rsidRPr="002F4F26">
        <w:rPr>
          <w:color w:val="000000"/>
          <w:sz w:val="28"/>
          <w:szCs w:val="28"/>
          <w:lang w:val="kk-KZ"/>
        </w:rPr>
        <w:t>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3D04AE" w:rsidRPr="002F4F26" w:rsidRDefault="003D04AE" w:rsidP="003D04AE">
      <w:pPr>
        <w:ind w:firstLine="708"/>
        <w:jc w:val="both"/>
        <w:rPr>
          <w:rStyle w:val="s0"/>
          <w:sz w:val="28"/>
          <w:szCs w:val="28"/>
          <w:lang w:val="kk-KZ"/>
        </w:rPr>
      </w:pPr>
    </w:p>
    <w:p w:rsidR="003D04AE" w:rsidRPr="002F4F26" w:rsidRDefault="003D04AE" w:rsidP="003D04AE">
      <w:pPr>
        <w:ind w:firstLine="708"/>
        <w:jc w:val="both"/>
        <w:rPr>
          <w:rStyle w:val="s0"/>
          <w:sz w:val="28"/>
          <w:szCs w:val="28"/>
        </w:rPr>
      </w:pPr>
    </w:p>
    <w:p w:rsidR="003D04AE" w:rsidRPr="002F4F26" w:rsidRDefault="003D04AE" w:rsidP="003D04AE">
      <w:pPr>
        <w:ind w:firstLine="709"/>
        <w:jc w:val="center"/>
        <w:rPr>
          <w:b/>
          <w:bCs/>
          <w:sz w:val="28"/>
          <w:szCs w:val="28"/>
        </w:rPr>
      </w:pPr>
      <w:r w:rsidRPr="002F4F26">
        <w:rPr>
          <w:b/>
          <w:bCs/>
          <w:sz w:val="28"/>
          <w:szCs w:val="28"/>
        </w:rPr>
        <w:t>4. Иные требования оказания государственной услуги</w:t>
      </w:r>
    </w:p>
    <w:p w:rsidR="003D04AE" w:rsidRPr="002F4F26" w:rsidRDefault="003D04AE" w:rsidP="003D04AE">
      <w:pPr>
        <w:ind w:firstLine="720"/>
        <w:jc w:val="center"/>
        <w:rPr>
          <w:sz w:val="28"/>
          <w:szCs w:val="28"/>
        </w:rPr>
      </w:pPr>
    </w:p>
    <w:p w:rsidR="003D04AE" w:rsidRPr="002F4F26" w:rsidRDefault="003D04AE" w:rsidP="003D04AE">
      <w:pPr>
        <w:pStyle w:val="a7"/>
        <w:ind w:firstLine="709"/>
        <w:jc w:val="both"/>
        <w:rPr>
          <w:rFonts w:ascii="Times New Roman" w:hAnsi="Times New Roman"/>
          <w:sz w:val="28"/>
          <w:szCs w:val="28"/>
        </w:rPr>
      </w:pPr>
      <w:r w:rsidRPr="002F4F26">
        <w:rPr>
          <w:rFonts w:ascii="Times New Roman" w:hAnsi="Times New Roman" w:cs="Times New Roman"/>
          <w:sz w:val="28"/>
          <w:szCs w:val="28"/>
        </w:rPr>
        <w:t>12.</w:t>
      </w:r>
      <w:r w:rsidRPr="002F4F26">
        <w:rPr>
          <w:sz w:val="28"/>
          <w:szCs w:val="28"/>
        </w:rPr>
        <w:t xml:space="preserve"> </w:t>
      </w:r>
      <w:r w:rsidRPr="002F4F26">
        <w:rPr>
          <w:rFonts w:ascii="Times New Roman" w:eastAsia="Calibri" w:hAnsi="Times New Roman"/>
          <w:sz w:val="28"/>
          <w:szCs w:val="28"/>
        </w:rPr>
        <w:t xml:space="preserve">Адреса мест оказания государственной услуги </w:t>
      </w:r>
      <w:r w:rsidRPr="002F4F26">
        <w:rPr>
          <w:rFonts w:ascii="Times New Roman" w:eastAsia="Calibri" w:hAnsi="Times New Roman"/>
          <w:sz w:val="28"/>
          <w:szCs w:val="28"/>
          <w:lang w:val="kk-KZ"/>
        </w:rPr>
        <w:t>и г</w:t>
      </w:r>
      <w:proofErr w:type="spellStart"/>
      <w:r w:rsidRPr="002F4F26">
        <w:rPr>
          <w:rFonts w:ascii="Times New Roman" w:hAnsi="Times New Roman" w:cs="Times New Roman"/>
          <w:color w:val="000000"/>
          <w:sz w:val="28"/>
          <w:szCs w:val="28"/>
        </w:rPr>
        <w:t>рафик</w:t>
      </w:r>
      <w:proofErr w:type="spellEnd"/>
      <w:r w:rsidRPr="002F4F26">
        <w:rPr>
          <w:rFonts w:ascii="Times New Roman" w:hAnsi="Times New Roman" w:cs="Times New Roman"/>
          <w:color w:val="000000"/>
          <w:sz w:val="28"/>
          <w:szCs w:val="28"/>
        </w:rPr>
        <w:t xml:space="preserve"> работы </w:t>
      </w:r>
      <w:proofErr w:type="spellStart"/>
      <w:r w:rsidRPr="002F4F26">
        <w:rPr>
          <w:rFonts w:ascii="Times New Roman" w:hAnsi="Times New Roman" w:cs="Times New Roman"/>
          <w:color w:val="000000"/>
          <w:sz w:val="28"/>
          <w:szCs w:val="28"/>
        </w:rPr>
        <w:t>услугодателя</w:t>
      </w:r>
      <w:proofErr w:type="spellEnd"/>
      <w:r w:rsidRPr="002F4F26">
        <w:rPr>
          <w:color w:val="000000"/>
          <w:sz w:val="28"/>
          <w:szCs w:val="28"/>
        </w:rPr>
        <w:t xml:space="preserve"> </w:t>
      </w:r>
      <w:r w:rsidRPr="002F4F26">
        <w:rPr>
          <w:rFonts w:ascii="Times New Roman" w:eastAsia="Calibri" w:hAnsi="Times New Roman"/>
          <w:sz w:val="28"/>
          <w:szCs w:val="28"/>
        </w:rPr>
        <w:t xml:space="preserve">размещены на </w:t>
      </w:r>
      <w:proofErr w:type="spellStart"/>
      <w:r w:rsidRPr="002F4F26">
        <w:rPr>
          <w:rFonts w:ascii="Times New Roman" w:eastAsia="Calibri" w:hAnsi="Times New Roman"/>
          <w:sz w:val="28"/>
          <w:szCs w:val="28"/>
        </w:rPr>
        <w:t>интернет-ресурсе</w:t>
      </w:r>
      <w:proofErr w:type="spellEnd"/>
      <w:r w:rsidRPr="002F4F26">
        <w:rPr>
          <w:rFonts w:ascii="Times New Roman" w:eastAsia="Calibri" w:hAnsi="Times New Roman"/>
          <w:sz w:val="28"/>
          <w:szCs w:val="28"/>
        </w:rPr>
        <w:t xml:space="preserve"> Министерства www.mz.</w:t>
      </w:r>
      <w:r w:rsidRPr="002F4F26">
        <w:rPr>
          <w:rFonts w:ascii="Times New Roman" w:hAnsi="Times New Roman"/>
          <w:color w:val="000000"/>
          <w:sz w:val="28"/>
          <w:szCs w:val="28"/>
        </w:rPr>
        <w:t>gov</w:t>
      </w:r>
      <w:r w:rsidRPr="002F4F26">
        <w:rPr>
          <w:rFonts w:ascii="Times New Roman" w:hAnsi="Times New Roman"/>
          <w:color w:val="000000"/>
          <w:sz w:val="28"/>
          <w:szCs w:val="28"/>
          <w:lang w:val="kk-KZ"/>
        </w:rPr>
        <w:t>.</w:t>
      </w:r>
      <w:proofErr w:type="spellStart"/>
      <w:r w:rsidRPr="002F4F26">
        <w:rPr>
          <w:rFonts w:ascii="Times New Roman" w:eastAsia="Calibri" w:hAnsi="Times New Roman"/>
          <w:sz w:val="28"/>
          <w:szCs w:val="28"/>
        </w:rPr>
        <w:t>kz</w:t>
      </w:r>
      <w:proofErr w:type="spellEnd"/>
      <w:r w:rsidRPr="002F4F26">
        <w:rPr>
          <w:rFonts w:ascii="Times New Roman" w:eastAsia="Calibri" w:hAnsi="Times New Roman"/>
          <w:sz w:val="28"/>
          <w:szCs w:val="28"/>
        </w:rPr>
        <w:t>, раздел «Государственные услуги»</w:t>
      </w:r>
      <w:r w:rsidRPr="002F4F26">
        <w:rPr>
          <w:color w:val="000000"/>
          <w:sz w:val="28"/>
          <w:szCs w:val="28"/>
        </w:rPr>
        <w:t xml:space="preserve"> </w:t>
      </w:r>
      <w:r w:rsidRPr="002F4F26">
        <w:rPr>
          <w:rFonts w:ascii="Times New Roman" w:hAnsi="Times New Roman" w:cs="Times New Roman"/>
          <w:color w:val="000000"/>
          <w:sz w:val="28"/>
          <w:szCs w:val="28"/>
        </w:rPr>
        <w:t xml:space="preserve">либо в помещениях </w:t>
      </w:r>
      <w:proofErr w:type="spellStart"/>
      <w:r w:rsidRPr="002F4F26">
        <w:rPr>
          <w:rFonts w:ascii="Times New Roman" w:hAnsi="Times New Roman" w:cs="Times New Roman"/>
          <w:color w:val="000000"/>
          <w:sz w:val="28"/>
          <w:szCs w:val="28"/>
        </w:rPr>
        <w:t>услугодателя</w:t>
      </w:r>
      <w:proofErr w:type="spellEnd"/>
      <w:r w:rsidRPr="002F4F26">
        <w:rPr>
          <w:rFonts w:ascii="Times New Roman" w:hAnsi="Times New Roman" w:cs="Times New Roman"/>
          <w:sz w:val="28"/>
          <w:szCs w:val="28"/>
        </w:rPr>
        <w:t>.</w:t>
      </w:r>
    </w:p>
    <w:p w:rsidR="003D04AE" w:rsidRPr="002F4F26" w:rsidRDefault="003D04AE" w:rsidP="003D04AE">
      <w:pPr>
        <w:pStyle w:val="1"/>
        <w:ind w:firstLine="709"/>
        <w:jc w:val="both"/>
        <w:rPr>
          <w:rFonts w:ascii="Times New Roman" w:hAnsi="Times New Roman"/>
          <w:sz w:val="28"/>
          <w:szCs w:val="28"/>
        </w:rPr>
      </w:pPr>
      <w:r w:rsidRPr="002F4F26">
        <w:rPr>
          <w:rFonts w:ascii="Times New Roman" w:hAnsi="Times New Roman"/>
          <w:sz w:val="28"/>
          <w:szCs w:val="28"/>
        </w:rPr>
        <w:t xml:space="preserve">13. </w:t>
      </w:r>
      <w:proofErr w:type="spellStart"/>
      <w:r w:rsidRPr="002F4F26">
        <w:rPr>
          <w:rFonts w:ascii="Times New Roman" w:hAnsi="Times New Roman"/>
          <w:sz w:val="28"/>
          <w:szCs w:val="28"/>
        </w:rPr>
        <w:t>Услугополучатель</w:t>
      </w:r>
      <w:proofErr w:type="spellEnd"/>
      <w:r w:rsidRPr="002F4F26">
        <w:rPr>
          <w:rFonts w:ascii="Times New Roman" w:hAnsi="Times New Roman"/>
          <w:sz w:val="28"/>
          <w:szCs w:val="28"/>
        </w:rPr>
        <w:t xml:space="preserve"> имеет возможность получения информации о порядке и статусе оказания государственной услуги в режиме </w:t>
      </w:r>
      <w:r>
        <w:rPr>
          <w:rFonts w:ascii="Times New Roman" w:hAnsi="Times New Roman"/>
          <w:sz w:val="28"/>
          <w:szCs w:val="28"/>
        </w:rPr>
        <w:t>удаленного доступа посредством е</w:t>
      </w:r>
      <w:r w:rsidRPr="002F4F26">
        <w:rPr>
          <w:rFonts w:ascii="Times New Roman" w:hAnsi="Times New Roman"/>
          <w:sz w:val="28"/>
          <w:szCs w:val="28"/>
        </w:rPr>
        <w:t xml:space="preserve">диного </w:t>
      </w:r>
      <w:proofErr w:type="gramStart"/>
      <w:r w:rsidRPr="002F4F26">
        <w:rPr>
          <w:rFonts w:ascii="Times New Roman" w:hAnsi="Times New Roman"/>
          <w:sz w:val="28"/>
          <w:szCs w:val="28"/>
        </w:rPr>
        <w:t>контакт-центра</w:t>
      </w:r>
      <w:proofErr w:type="gramEnd"/>
      <w:r w:rsidRPr="002F4F26">
        <w:rPr>
          <w:rFonts w:ascii="Times New Roman" w:hAnsi="Times New Roman"/>
          <w:sz w:val="28"/>
          <w:szCs w:val="28"/>
        </w:rPr>
        <w:t xml:space="preserve"> по вопросам оказания государственной услуги.</w:t>
      </w:r>
    </w:p>
    <w:p w:rsidR="003D04AE" w:rsidRPr="002F4F26" w:rsidRDefault="003D04AE" w:rsidP="003D04AE">
      <w:pPr>
        <w:autoSpaceDN w:val="0"/>
        <w:ind w:firstLine="708"/>
        <w:jc w:val="both"/>
        <w:rPr>
          <w:sz w:val="28"/>
          <w:szCs w:val="28"/>
        </w:rPr>
      </w:pPr>
      <w:r w:rsidRPr="002F4F26">
        <w:rPr>
          <w:sz w:val="28"/>
          <w:szCs w:val="28"/>
        </w:rPr>
        <w:t xml:space="preserve">14. Контактные телефоны справочных служб по вопросам оказания государственной услуги указаны на </w:t>
      </w:r>
      <w:proofErr w:type="spellStart"/>
      <w:r w:rsidRPr="002F4F26">
        <w:rPr>
          <w:sz w:val="28"/>
          <w:szCs w:val="28"/>
        </w:rPr>
        <w:t>интернет-ресурсе</w:t>
      </w:r>
      <w:proofErr w:type="spellEnd"/>
      <w:r w:rsidRPr="002F4F26">
        <w:rPr>
          <w:sz w:val="28"/>
          <w:szCs w:val="28"/>
        </w:rPr>
        <w:t xml:space="preserve"> Министерства www.mz.</w:t>
      </w:r>
      <w:r w:rsidRPr="002F4F26">
        <w:rPr>
          <w:color w:val="000000"/>
          <w:sz w:val="28"/>
          <w:szCs w:val="28"/>
        </w:rPr>
        <w:t>gov</w:t>
      </w:r>
      <w:r w:rsidRPr="002F4F26">
        <w:rPr>
          <w:color w:val="000000"/>
          <w:sz w:val="28"/>
          <w:szCs w:val="28"/>
          <w:lang w:val="kk-KZ"/>
        </w:rPr>
        <w:t>.</w:t>
      </w:r>
      <w:proofErr w:type="spellStart"/>
      <w:r w:rsidRPr="002F4F26">
        <w:rPr>
          <w:sz w:val="28"/>
          <w:szCs w:val="28"/>
        </w:rPr>
        <w:t>kz</w:t>
      </w:r>
      <w:proofErr w:type="spellEnd"/>
      <w:r w:rsidRPr="002F4F26">
        <w:rPr>
          <w:sz w:val="28"/>
          <w:szCs w:val="28"/>
        </w:rPr>
        <w:t>. Единый контакт</w:t>
      </w:r>
      <w:r>
        <w:rPr>
          <w:sz w:val="28"/>
          <w:szCs w:val="28"/>
        </w:rPr>
        <w:t>-</w:t>
      </w:r>
      <w:r w:rsidRPr="002F4F26">
        <w:rPr>
          <w:sz w:val="28"/>
          <w:szCs w:val="28"/>
        </w:rPr>
        <w:t xml:space="preserve">центр по вопросам оказания государственных услуг: 8-800-080-7777, </w:t>
      </w:r>
      <w:r>
        <w:rPr>
          <w:sz w:val="28"/>
          <w:szCs w:val="28"/>
        </w:rPr>
        <w:t>1414</w:t>
      </w:r>
      <w:r w:rsidRPr="002F4F26">
        <w:rPr>
          <w:sz w:val="28"/>
          <w:szCs w:val="28"/>
        </w:rPr>
        <w:t>.</w:t>
      </w:r>
    </w:p>
    <w:p w:rsidR="003D04AE" w:rsidRPr="002F4F26" w:rsidRDefault="003D04AE" w:rsidP="003D04AE">
      <w:pPr>
        <w:pStyle w:val="a7"/>
        <w:ind w:firstLine="709"/>
        <w:jc w:val="both"/>
        <w:rPr>
          <w:rFonts w:ascii="Times New Roman" w:hAnsi="Times New Roman"/>
          <w:sz w:val="28"/>
          <w:szCs w:val="28"/>
        </w:rPr>
      </w:pPr>
      <w:r w:rsidRPr="002F4F26">
        <w:rPr>
          <w:rFonts w:ascii="Times New Roman" w:hAnsi="Times New Roman"/>
          <w:sz w:val="28"/>
          <w:szCs w:val="28"/>
        </w:rPr>
        <w:t xml:space="preserve"> </w:t>
      </w:r>
    </w:p>
    <w:p w:rsidR="003D04AE" w:rsidRDefault="003D04AE" w:rsidP="003D04AE">
      <w:pPr>
        <w:ind w:firstLine="720"/>
        <w:jc w:val="center"/>
        <w:rPr>
          <w:color w:val="000000"/>
          <w:sz w:val="28"/>
          <w:szCs w:val="28"/>
        </w:rPr>
      </w:pPr>
      <w:r w:rsidRPr="002F4F26">
        <w:rPr>
          <w:color w:val="000000"/>
          <w:sz w:val="28"/>
          <w:szCs w:val="28"/>
        </w:rPr>
        <w:t>____________________________</w:t>
      </w:r>
    </w:p>
    <w:p w:rsidR="003D04AE" w:rsidRDefault="003D04AE" w:rsidP="003D04AE">
      <w:pPr>
        <w:ind w:firstLine="720"/>
        <w:jc w:val="both"/>
        <w:rPr>
          <w:color w:val="000000"/>
          <w:sz w:val="28"/>
          <w:szCs w:val="28"/>
        </w:rPr>
      </w:pPr>
      <w:r>
        <w:rPr>
          <w:color w:val="000000"/>
          <w:sz w:val="28"/>
          <w:szCs w:val="28"/>
        </w:rPr>
        <w:t xml:space="preserve">                                                 </w:t>
      </w:r>
    </w:p>
    <w:p w:rsidR="003D04AE" w:rsidRDefault="003D04AE" w:rsidP="003D04AE">
      <w:pPr>
        <w:jc w:val="center"/>
        <w:rPr>
          <w:color w:val="000000"/>
          <w:sz w:val="28"/>
          <w:szCs w:val="28"/>
        </w:rPr>
        <w:sectPr w:rsidR="003D04AE" w:rsidSect="00165AE7">
          <w:headerReference w:type="default" r:id="rId7"/>
          <w:pgSz w:w="11906" w:h="16838"/>
          <w:pgMar w:top="1134" w:right="851" w:bottom="1134" w:left="1418" w:header="709" w:footer="709" w:gutter="0"/>
          <w:pgNumType w:start="1"/>
          <w:cols w:space="708"/>
          <w:titlePg/>
          <w:docGrid w:linePitch="360"/>
        </w:sectPr>
      </w:pPr>
    </w:p>
    <w:p w:rsidR="003D04AE" w:rsidRDefault="003D04AE" w:rsidP="003D04AE">
      <w:pPr>
        <w:ind w:firstLine="400"/>
        <w:jc w:val="center"/>
        <w:rPr>
          <w:color w:val="000000"/>
          <w:sz w:val="28"/>
          <w:szCs w:val="28"/>
        </w:rPr>
      </w:pPr>
      <w:r>
        <w:rPr>
          <w:color w:val="000000"/>
          <w:sz w:val="28"/>
          <w:szCs w:val="28"/>
        </w:rPr>
        <w:lastRenderedPageBreak/>
        <w:t xml:space="preserve">                                         </w:t>
      </w:r>
    </w:p>
    <w:p w:rsidR="003D04AE" w:rsidRDefault="003D04AE" w:rsidP="000A6623">
      <w:pPr>
        <w:ind w:firstLine="400"/>
        <w:jc w:val="right"/>
        <w:rPr>
          <w:color w:val="000000"/>
          <w:sz w:val="28"/>
          <w:szCs w:val="28"/>
          <w:lang w:val="kk-KZ"/>
        </w:rPr>
      </w:pPr>
      <w:r>
        <w:rPr>
          <w:color w:val="000000"/>
          <w:sz w:val="28"/>
          <w:szCs w:val="28"/>
        </w:rPr>
        <w:t xml:space="preserve">                                                       Приложение</w:t>
      </w:r>
    </w:p>
    <w:p w:rsidR="003D04AE" w:rsidRDefault="003D04AE" w:rsidP="000A6623">
      <w:pPr>
        <w:ind w:firstLine="400"/>
        <w:jc w:val="right"/>
        <w:rPr>
          <w:color w:val="000000"/>
          <w:sz w:val="28"/>
          <w:szCs w:val="28"/>
        </w:rPr>
      </w:pPr>
      <w:r>
        <w:rPr>
          <w:color w:val="000000"/>
          <w:sz w:val="28"/>
          <w:szCs w:val="28"/>
        </w:rPr>
        <w:t xml:space="preserve">к </w:t>
      </w:r>
      <w:r w:rsidRPr="00EE02F6">
        <w:rPr>
          <w:color w:val="000000"/>
          <w:sz w:val="28"/>
          <w:szCs w:val="28"/>
        </w:rPr>
        <w:t>стандарту государственной услуги</w:t>
      </w:r>
    </w:p>
    <w:p w:rsidR="003D04AE" w:rsidRDefault="003D04AE" w:rsidP="000A6623">
      <w:pPr>
        <w:jc w:val="right"/>
        <w:rPr>
          <w:color w:val="000000"/>
          <w:sz w:val="28"/>
          <w:szCs w:val="28"/>
        </w:rPr>
      </w:pPr>
      <w:r>
        <w:rPr>
          <w:color w:val="000000"/>
          <w:sz w:val="28"/>
          <w:szCs w:val="28"/>
        </w:rPr>
        <w:t xml:space="preserve">                                                      </w:t>
      </w:r>
      <w:r w:rsidRPr="00D73D15">
        <w:rPr>
          <w:color w:val="000000"/>
          <w:sz w:val="28"/>
          <w:szCs w:val="28"/>
        </w:rPr>
        <w:t>«Добровольное анонимное и обязательное конфиденциальное медицинское</w:t>
      </w:r>
    </w:p>
    <w:p w:rsidR="003D04AE" w:rsidRPr="00D73D15" w:rsidRDefault="003D04AE" w:rsidP="000A6623">
      <w:pPr>
        <w:jc w:val="right"/>
        <w:rPr>
          <w:color w:val="000000"/>
          <w:sz w:val="28"/>
          <w:szCs w:val="28"/>
        </w:rPr>
      </w:pPr>
      <w:r w:rsidRPr="00D73D15">
        <w:rPr>
          <w:color w:val="000000"/>
          <w:sz w:val="28"/>
          <w:szCs w:val="28"/>
        </w:rPr>
        <w:t xml:space="preserve"> обследование на наличие ВИЧ-инфекции»</w:t>
      </w:r>
    </w:p>
    <w:p w:rsidR="003D04AE" w:rsidRDefault="003D04AE" w:rsidP="003D04AE">
      <w:pPr>
        <w:ind w:firstLine="400"/>
        <w:jc w:val="right"/>
        <w:rPr>
          <w:color w:val="000000"/>
          <w:sz w:val="28"/>
          <w:szCs w:val="28"/>
        </w:rPr>
      </w:pPr>
    </w:p>
    <w:p w:rsidR="003D04AE" w:rsidRDefault="003D04AE" w:rsidP="003D04AE">
      <w:pPr>
        <w:ind w:firstLine="400"/>
        <w:jc w:val="center"/>
        <w:rPr>
          <w:color w:val="000000"/>
          <w:sz w:val="28"/>
          <w:szCs w:val="28"/>
        </w:rPr>
      </w:pPr>
    </w:p>
    <w:p w:rsidR="003D04AE" w:rsidRPr="006A7282" w:rsidRDefault="003D04AE" w:rsidP="003D04AE">
      <w:pPr>
        <w:shd w:val="clear" w:color="auto" w:fill="FFFFFF"/>
        <w:ind w:firstLine="709"/>
        <w:jc w:val="center"/>
        <w:rPr>
          <w:b/>
          <w:bCs/>
          <w:spacing w:val="52"/>
          <w:w w:val="93"/>
          <w:sz w:val="28"/>
          <w:szCs w:val="28"/>
          <w:lang w:val="en-US"/>
        </w:rPr>
      </w:pPr>
      <w:r w:rsidRPr="006A7282">
        <w:rPr>
          <w:b/>
          <w:bCs/>
          <w:spacing w:val="52"/>
          <w:w w:val="93"/>
          <w:sz w:val="28"/>
          <w:szCs w:val="28"/>
          <w:lang w:val="en-US"/>
        </w:rPr>
        <w:t>CERTIFICATE</w:t>
      </w:r>
    </w:p>
    <w:p w:rsidR="003D04AE" w:rsidRPr="006A7282" w:rsidRDefault="003D04AE" w:rsidP="003D04AE">
      <w:pPr>
        <w:shd w:val="clear" w:color="auto" w:fill="FFFFFF"/>
        <w:ind w:firstLine="709"/>
        <w:jc w:val="center"/>
        <w:rPr>
          <w:b/>
          <w:bCs/>
          <w:spacing w:val="52"/>
          <w:w w:val="93"/>
          <w:sz w:val="28"/>
          <w:szCs w:val="28"/>
          <w:lang w:val="en-US"/>
        </w:rPr>
      </w:pPr>
      <w:r w:rsidRPr="008171EC">
        <w:rPr>
          <w:b/>
          <w:bCs/>
          <w:spacing w:val="52"/>
          <w:w w:val="93"/>
          <w:sz w:val="28"/>
          <w:szCs w:val="28"/>
        </w:rPr>
        <w:t>СПРАВКА</w:t>
      </w:r>
    </w:p>
    <w:p w:rsidR="003D04AE" w:rsidRPr="002E4E10" w:rsidRDefault="003D04AE" w:rsidP="003D04AE">
      <w:pPr>
        <w:shd w:val="clear" w:color="auto" w:fill="FFFFFF"/>
        <w:spacing w:before="192"/>
        <w:ind w:firstLine="709"/>
        <w:jc w:val="center"/>
        <w:rPr>
          <w:b/>
          <w:bCs/>
          <w:sz w:val="28"/>
          <w:szCs w:val="28"/>
          <w:lang w:val="en-US"/>
        </w:rPr>
      </w:pPr>
      <w:r w:rsidRPr="002E4E10">
        <w:rPr>
          <w:b/>
          <w:bCs/>
          <w:spacing w:val="52"/>
          <w:w w:val="93"/>
          <w:sz w:val="28"/>
          <w:szCs w:val="28"/>
          <w:lang w:val="en-US"/>
        </w:rPr>
        <w:t>Of test on antibodies to HIV</w:t>
      </w:r>
    </w:p>
    <w:p w:rsidR="003D04AE" w:rsidRPr="008171EC" w:rsidRDefault="003D04AE" w:rsidP="003D04AE">
      <w:pPr>
        <w:ind w:firstLine="709"/>
        <w:jc w:val="center"/>
        <w:rPr>
          <w:b/>
          <w:bCs/>
          <w:w w:val="93"/>
          <w:sz w:val="28"/>
          <w:szCs w:val="28"/>
        </w:rPr>
      </w:pPr>
      <w:r w:rsidRPr="008171EC">
        <w:rPr>
          <w:b/>
          <w:bCs/>
          <w:w w:val="93"/>
          <w:sz w:val="28"/>
          <w:szCs w:val="28"/>
        </w:rPr>
        <w:t>об исследовании</w:t>
      </w:r>
      <w:r>
        <w:rPr>
          <w:b/>
          <w:bCs/>
          <w:w w:val="93"/>
          <w:sz w:val="28"/>
          <w:szCs w:val="28"/>
        </w:rPr>
        <w:t xml:space="preserve"> </w:t>
      </w:r>
      <w:r w:rsidRPr="008171EC">
        <w:rPr>
          <w:b/>
          <w:bCs/>
          <w:w w:val="93"/>
          <w:sz w:val="28"/>
          <w:szCs w:val="28"/>
        </w:rPr>
        <w:t>на антитела к вирусу иммунодефицита человека</w:t>
      </w:r>
    </w:p>
    <w:p w:rsidR="003D04AE" w:rsidRPr="008171EC" w:rsidRDefault="003D04AE" w:rsidP="003D04AE">
      <w:pPr>
        <w:ind w:firstLine="709"/>
        <w:jc w:val="center"/>
        <w:rPr>
          <w:b/>
          <w:bCs/>
          <w:sz w:val="28"/>
          <w:szCs w:val="28"/>
          <w:highlight w:val="yellow"/>
        </w:rPr>
      </w:pPr>
    </w:p>
    <w:p w:rsidR="003D04AE" w:rsidRPr="002E4E10" w:rsidRDefault="003D04AE" w:rsidP="003D04AE">
      <w:pPr>
        <w:ind w:firstLine="709"/>
        <w:rPr>
          <w:spacing w:val="-14"/>
          <w:sz w:val="28"/>
          <w:szCs w:val="28"/>
          <w:lang w:val="en-US"/>
        </w:rPr>
      </w:pPr>
      <w:r w:rsidRPr="002E4E10">
        <w:rPr>
          <w:spacing w:val="-14"/>
          <w:sz w:val="28"/>
          <w:szCs w:val="28"/>
          <w:lang w:val="en-US"/>
        </w:rPr>
        <w:t>I am (</w:t>
      </w:r>
      <w:r w:rsidRPr="008171EC">
        <w:rPr>
          <w:spacing w:val="-14"/>
          <w:sz w:val="28"/>
          <w:szCs w:val="28"/>
        </w:rPr>
        <w:t>Я</w:t>
      </w:r>
      <w:r w:rsidRPr="002E4E10">
        <w:rPr>
          <w:spacing w:val="-14"/>
          <w:sz w:val="28"/>
          <w:szCs w:val="28"/>
          <w:lang w:val="en-US"/>
        </w:rPr>
        <w:t>) _____________________________________________________________</w:t>
      </w:r>
    </w:p>
    <w:p w:rsidR="003D04AE" w:rsidRPr="002E4E10" w:rsidRDefault="003D04AE" w:rsidP="003D04AE">
      <w:pPr>
        <w:ind w:firstLine="709"/>
        <w:jc w:val="center"/>
        <w:rPr>
          <w:spacing w:val="-14"/>
          <w:sz w:val="28"/>
          <w:szCs w:val="28"/>
          <w:lang w:val="en-US"/>
        </w:rPr>
      </w:pPr>
      <w:r w:rsidRPr="002E4E10">
        <w:rPr>
          <w:spacing w:val="-14"/>
          <w:sz w:val="28"/>
          <w:szCs w:val="28"/>
          <w:lang w:val="en-US"/>
        </w:rPr>
        <w:t>(</w:t>
      </w:r>
      <w:proofErr w:type="gramStart"/>
      <w:r w:rsidRPr="002E4E10">
        <w:rPr>
          <w:spacing w:val="-8"/>
          <w:sz w:val="28"/>
          <w:szCs w:val="28"/>
          <w:lang w:val="en-US"/>
        </w:rPr>
        <w:t>name</w:t>
      </w:r>
      <w:proofErr w:type="gramEnd"/>
      <w:r w:rsidRPr="002E4E10">
        <w:rPr>
          <w:spacing w:val="-8"/>
          <w:sz w:val="28"/>
          <w:szCs w:val="28"/>
          <w:lang w:val="en-US"/>
        </w:rPr>
        <w:t xml:space="preserve"> of doctor</w:t>
      </w:r>
      <w:r w:rsidRPr="002E4E10">
        <w:rPr>
          <w:spacing w:val="-14"/>
          <w:sz w:val="28"/>
          <w:szCs w:val="28"/>
          <w:lang w:val="en-US"/>
        </w:rPr>
        <w:t>) (</w:t>
      </w:r>
      <w:r w:rsidRPr="008171EC">
        <w:rPr>
          <w:spacing w:val="-14"/>
          <w:sz w:val="28"/>
          <w:szCs w:val="28"/>
        </w:rPr>
        <w:t>Ф</w:t>
      </w:r>
      <w:r w:rsidRPr="002E4E10">
        <w:rPr>
          <w:spacing w:val="-14"/>
          <w:sz w:val="28"/>
          <w:szCs w:val="28"/>
          <w:lang w:val="en-US"/>
        </w:rPr>
        <w:t>.</w:t>
      </w:r>
      <w:r w:rsidRPr="008171EC">
        <w:rPr>
          <w:spacing w:val="-14"/>
          <w:sz w:val="28"/>
          <w:szCs w:val="28"/>
        </w:rPr>
        <w:t>И</w:t>
      </w:r>
      <w:r w:rsidRPr="002E4E10">
        <w:rPr>
          <w:spacing w:val="-14"/>
          <w:sz w:val="28"/>
          <w:szCs w:val="28"/>
          <w:lang w:val="en-US"/>
        </w:rPr>
        <w:t>.</w:t>
      </w:r>
      <w:r w:rsidRPr="008171EC">
        <w:rPr>
          <w:spacing w:val="-14"/>
          <w:sz w:val="28"/>
          <w:szCs w:val="28"/>
        </w:rPr>
        <w:t>О</w:t>
      </w:r>
      <w:r w:rsidRPr="002E4E10">
        <w:rPr>
          <w:spacing w:val="-14"/>
          <w:sz w:val="28"/>
          <w:szCs w:val="28"/>
          <w:lang w:val="en-US"/>
        </w:rPr>
        <w:t xml:space="preserve">. </w:t>
      </w:r>
      <w:r w:rsidRPr="008171EC">
        <w:rPr>
          <w:spacing w:val="-14"/>
          <w:sz w:val="28"/>
          <w:szCs w:val="28"/>
        </w:rPr>
        <w:t>врача</w:t>
      </w:r>
      <w:r w:rsidRPr="002E4E10">
        <w:rPr>
          <w:spacing w:val="-14"/>
          <w:sz w:val="28"/>
          <w:szCs w:val="28"/>
          <w:lang w:val="en-US"/>
        </w:rPr>
        <w:t>)</w:t>
      </w:r>
    </w:p>
    <w:p w:rsidR="003D04AE" w:rsidRPr="002E4E10" w:rsidRDefault="003D04AE" w:rsidP="003D04AE">
      <w:pPr>
        <w:ind w:firstLine="709"/>
        <w:jc w:val="right"/>
        <w:rPr>
          <w:spacing w:val="-14"/>
          <w:sz w:val="28"/>
          <w:szCs w:val="28"/>
          <w:lang w:val="en-US"/>
        </w:rPr>
      </w:pPr>
    </w:p>
    <w:p w:rsidR="003D04AE" w:rsidRDefault="003D04AE" w:rsidP="003D04AE">
      <w:pPr>
        <w:ind w:firstLine="709"/>
        <w:rPr>
          <w:spacing w:val="-8"/>
          <w:sz w:val="28"/>
          <w:szCs w:val="28"/>
        </w:rPr>
      </w:pPr>
      <w:proofErr w:type="spellStart"/>
      <w:r w:rsidRPr="008171EC">
        <w:rPr>
          <w:spacing w:val="-8"/>
          <w:sz w:val="28"/>
          <w:szCs w:val="28"/>
        </w:rPr>
        <w:t>hereby</w:t>
      </w:r>
      <w:proofErr w:type="spellEnd"/>
      <w:r w:rsidRPr="008171EC">
        <w:rPr>
          <w:spacing w:val="-8"/>
          <w:sz w:val="28"/>
          <w:szCs w:val="28"/>
        </w:rPr>
        <w:t xml:space="preserve"> </w:t>
      </w:r>
      <w:proofErr w:type="spellStart"/>
      <w:r w:rsidRPr="008171EC">
        <w:rPr>
          <w:spacing w:val="-8"/>
          <w:sz w:val="28"/>
          <w:szCs w:val="28"/>
        </w:rPr>
        <w:t>certify</w:t>
      </w:r>
      <w:proofErr w:type="spellEnd"/>
      <w:r>
        <w:rPr>
          <w:spacing w:val="-8"/>
          <w:sz w:val="28"/>
          <w:szCs w:val="28"/>
        </w:rPr>
        <w:t xml:space="preserve"> </w:t>
      </w:r>
      <w:proofErr w:type="spellStart"/>
      <w:r w:rsidRPr="008171EC">
        <w:rPr>
          <w:spacing w:val="-8"/>
          <w:sz w:val="28"/>
          <w:szCs w:val="28"/>
        </w:rPr>
        <w:t>that</w:t>
      </w:r>
      <w:proofErr w:type="spellEnd"/>
      <w:r>
        <w:rPr>
          <w:spacing w:val="-8"/>
          <w:sz w:val="28"/>
          <w:szCs w:val="28"/>
        </w:rPr>
        <w:t xml:space="preserve"> </w:t>
      </w:r>
      <w:r w:rsidRPr="008171EC">
        <w:rPr>
          <w:spacing w:val="-8"/>
          <w:sz w:val="28"/>
          <w:szCs w:val="28"/>
        </w:rPr>
        <w:t>(</w:t>
      </w:r>
      <w:r w:rsidRPr="008171EC">
        <w:rPr>
          <w:spacing w:val="-14"/>
          <w:sz w:val="28"/>
          <w:szCs w:val="28"/>
        </w:rPr>
        <w:t>настоящим подтверждаю, что</w:t>
      </w:r>
      <w:r w:rsidRPr="008171EC">
        <w:rPr>
          <w:spacing w:val="-8"/>
          <w:sz w:val="28"/>
          <w:szCs w:val="28"/>
        </w:rPr>
        <w:t xml:space="preserve">) </w:t>
      </w:r>
      <w:r>
        <w:rPr>
          <w:spacing w:val="-8"/>
          <w:sz w:val="28"/>
          <w:szCs w:val="28"/>
        </w:rPr>
        <w:t>________________________</w:t>
      </w:r>
    </w:p>
    <w:p w:rsidR="003D04AE" w:rsidRPr="008171EC" w:rsidRDefault="003D04AE" w:rsidP="003D04AE">
      <w:pPr>
        <w:ind w:firstLine="709"/>
        <w:rPr>
          <w:spacing w:val="-14"/>
          <w:sz w:val="28"/>
          <w:szCs w:val="28"/>
        </w:rPr>
      </w:pPr>
      <w:r>
        <w:rPr>
          <w:spacing w:val="-14"/>
          <w:sz w:val="28"/>
          <w:szCs w:val="28"/>
        </w:rPr>
        <w:t xml:space="preserve"> </w:t>
      </w:r>
    </w:p>
    <w:p w:rsidR="003D04AE" w:rsidRPr="008171EC" w:rsidRDefault="003D04AE" w:rsidP="003D04AE">
      <w:pPr>
        <w:rPr>
          <w:spacing w:val="-14"/>
          <w:sz w:val="28"/>
          <w:szCs w:val="28"/>
        </w:rPr>
      </w:pPr>
      <w:r w:rsidRPr="008171EC">
        <w:rPr>
          <w:spacing w:val="-14"/>
          <w:sz w:val="28"/>
          <w:szCs w:val="28"/>
        </w:rPr>
        <w:t>______________________________________</w:t>
      </w:r>
      <w:r>
        <w:rPr>
          <w:spacing w:val="-14"/>
          <w:sz w:val="28"/>
          <w:szCs w:val="28"/>
        </w:rPr>
        <w:t>____________</w:t>
      </w:r>
      <w:r w:rsidRPr="008171EC">
        <w:rPr>
          <w:spacing w:val="-14"/>
          <w:sz w:val="28"/>
          <w:szCs w:val="28"/>
        </w:rPr>
        <w:t>____________________</w:t>
      </w:r>
    </w:p>
    <w:p w:rsidR="003D04AE" w:rsidRPr="008171EC" w:rsidRDefault="003D04AE" w:rsidP="003D04AE">
      <w:pPr>
        <w:ind w:firstLine="709"/>
        <w:jc w:val="center"/>
        <w:rPr>
          <w:spacing w:val="-14"/>
          <w:sz w:val="28"/>
          <w:szCs w:val="28"/>
        </w:rPr>
      </w:pPr>
      <w:r w:rsidRPr="008171EC">
        <w:rPr>
          <w:spacing w:val="-14"/>
          <w:sz w:val="28"/>
          <w:szCs w:val="28"/>
        </w:rPr>
        <w:t>(</w:t>
      </w:r>
      <w:proofErr w:type="spellStart"/>
      <w:r w:rsidRPr="008171EC">
        <w:rPr>
          <w:spacing w:val="-8"/>
          <w:sz w:val="28"/>
          <w:szCs w:val="28"/>
        </w:rPr>
        <w:t>name</w:t>
      </w:r>
      <w:proofErr w:type="spellEnd"/>
      <w:r w:rsidRPr="008171EC">
        <w:rPr>
          <w:spacing w:val="-8"/>
          <w:sz w:val="28"/>
          <w:szCs w:val="28"/>
        </w:rPr>
        <w:t xml:space="preserve"> </w:t>
      </w:r>
      <w:proofErr w:type="spellStart"/>
      <w:r w:rsidRPr="008171EC">
        <w:rPr>
          <w:spacing w:val="-8"/>
          <w:sz w:val="28"/>
          <w:szCs w:val="28"/>
        </w:rPr>
        <w:t>of</w:t>
      </w:r>
      <w:proofErr w:type="spellEnd"/>
      <w:r w:rsidRPr="008171EC">
        <w:rPr>
          <w:spacing w:val="-8"/>
          <w:sz w:val="28"/>
          <w:szCs w:val="28"/>
        </w:rPr>
        <w:t xml:space="preserve"> </w:t>
      </w:r>
      <w:proofErr w:type="spellStart"/>
      <w:r w:rsidRPr="008171EC">
        <w:rPr>
          <w:spacing w:val="-8"/>
          <w:sz w:val="28"/>
          <w:szCs w:val="28"/>
        </w:rPr>
        <w:t>patient</w:t>
      </w:r>
      <w:proofErr w:type="spellEnd"/>
      <w:r w:rsidRPr="008171EC">
        <w:rPr>
          <w:spacing w:val="-14"/>
          <w:sz w:val="28"/>
          <w:szCs w:val="28"/>
        </w:rPr>
        <w:t>) (Ф.И.О.</w:t>
      </w:r>
      <w:r>
        <w:rPr>
          <w:spacing w:val="-14"/>
          <w:sz w:val="28"/>
          <w:szCs w:val="28"/>
        </w:rPr>
        <w:t xml:space="preserve"> пациента латинским</w:t>
      </w:r>
      <w:r w:rsidRPr="008171EC">
        <w:rPr>
          <w:spacing w:val="-14"/>
          <w:sz w:val="28"/>
          <w:szCs w:val="28"/>
        </w:rPr>
        <w:t>и буквами)</w:t>
      </w:r>
    </w:p>
    <w:p w:rsidR="003D04AE" w:rsidRPr="008171EC" w:rsidRDefault="003D04AE" w:rsidP="003D04AE">
      <w:pPr>
        <w:tabs>
          <w:tab w:val="left" w:pos="3315"/>
        </w:tabs>
        <w:ind w:firstLine="709"/>
        <w:rPr>
          <w:spacing w:val="-14"/>
          <w:sz w:val="28"/>
          <w:szCs w:val="28"/>
        </w:rPr>
      </w:pPr>
    </w:p>
    <w:p w:rsidR="003D04AE" w:rsidRPr="008171EC" w:rsidRDefault="003D04AE" w:rsidP="003D04AE">
      <w:pPr>
        <w:rPr>
          <w:spacing w:val="-14"/>
          <w:sz w:val="28"/>
          <w:szCs w:val="28"/>
        </w:rPr>
      </w:pPr>
      <w:r w:rsidRPr="008171EC">
        <w:rPr>
          <w:spacing w:val="-14"/>
          <w:sz w:val="28"/>
          <w:szCs w:val="28"/>
        </w:rPr>
        <w:t>__________________________________________________________</w:t>
      </w:r>
      <w:r>
        <w:rPr>
          <w:spacing w:val="-14"/>
          <w:sz w:val="28"/>
          <w:szCs w:val="28"/>
        </w:rPr>
        <w:t>____________</w:t>
      </w:r>
    </w:p>
    <w:p w:rsidR="003D04AE" w:rsidRPr="008171EC" w:rsidRDefault="003D04AE" w:rsidP="003D04AE">
      <w:pPr>
        <w:ind w:firstLine="709"/>
        <w:jc w:val="center"/>
        <w:rPr>
          <w:spacing w:val="-14"/>
          <w:sz w:val="28"/>
          <w:szCs w:val="28"/>
        </w:rPr>
      </w:pPr>
      <w:r w:rsidRPr="008171EC">
        <w:rPr>
          <w:spacing w:val="-8"/>
          <w:sz w:val="28"/>
          <w:szCs w:val="28"/>
        </w:rPr>
        <w:t xml:space="preserve">Фамилия, имя, отчество пациента </w:t>
      </w:r>
      <w:proofErr w:type="gramStart"/>
      <w:r w:rsidRPr="008171EC">
        <w:rPr>
          <w:spacing w:val="-8"/>
          <w:sz w:val="28"/>
          <w:szCs w:val="28"/>
        </w:rPr>
        <w:t xml:space="preserve">по - </w:t>
      </w:r>
      <w:proofErr w:type="spellStart"/>
      <w:r w:rsidRPr="008171EC">
        <w:rPr>
          <w:spacing w:val="-8"/>
          <w:sz w:val="28"/>
          <w:szCs w:val="28"/>
        </w:rPr>
        <w:t>русски</w:t>
      </w:r>
      <w:proofErr w:type="spellEnd"/>
      <w:proofErr w:type="gramEnd"/>
    </w:p>
    <w:p w:rsidR="003D04AE" w:rsidRPr="008171EC" w:rsidRDefault="003D04AE" w:rsidP="003D04AE">
      <w:pPr>
        <w:ind w:firstLine="709"/>
        <w:rPr>
          <w:spacing w:val="-14"/>
          <w:sz w:val="28"/>
          <w:szCs w:val="28"/>
        </w:rPr>
      </w:pPr>
    </w:p>
    <w:p w:rsidR="003D04AE" w:rsidRPr="002E4E10" w:rsidRDefault="003D04AE" w:rsidP="003D04AE">
      <w:pPr>
        <w:rPr>
          <w:spacing w:val="-14"/>
          <w:sz w:val="28"/>
          <w:szCs w:val="28"/>
          <w:lang w:val="en-US"/>
        </w:rPr>
      </w:pPr>
      <w:r w:rsidRPr="002E4E10">
        <w:rPr>
          <w:spacing w:val="-14"/>
          <w:sz w:val="28"/>
          <w:szCs w:val="28"/>
          <w:lang w:val="en-US"/>
        </w:rPr>
        <w:t xml:space="preserve">___________________________ </w:t>
      </w:r>
      <w:r w:rsidRPr="002E4E10">
        <w:rPr>
          <w:sz w:val="28"/>
          <w:szCs w:val="28"/>
          <w:lang w:val="en-US"/>
        </w:rPr>
        <w:t xml:space="preserve">was tested on </w:t>
      </w:r>
      <w:r w:rsidRPr="002E4E10">
        <w:rPr>
          <w:spacing w:val="-14"/>
          <w:sz w:val="28"/>
          <w:szCs w:val="28"/>
          <w:lang w:val="en-US"/>
        </w:rPr>
        <w:t>(</w:t>
      </w:r>
      <w:r w:rsidRPr="008171EC">
        <w:rPr>
          <w:spacing w:val="-14"/>
          <w:sz w:val="28"/>
          <w:szCs w:val="28"/>
        </w:rPr>
        <w:t>был</w:t>
      </w:r>
      <w:r w:rsidRPr="002E4E10">
        <w:rPr>
          <w:spacing w:val="-14"/>
          <w:sz w:val="28"/>
          <w:szCs w:val="28"/>
          <w:lang w:val="en-US"/>
        </w:rPr>
        <w:t xml:space="preserve"> </w:t>
      </w:r>
      <w:r w:rsidRPr="008171EC">
        <w:rPr>
          <w:spacing w:val="-14"/>
          <w:sz w:val="28"/>
          <w:szCs w:val="28"/>
        </w:rPr>
        <w:t>обследован</w:t>
      </w:r>
      <w:r w:rsidRPr="002E4E10">
        <w:rPr>
          <w:spacing w:val="-14"/>
          <w:sz w:val="28"/>
          <w:szCs w:val="28"/>
          <w:lang w:val="en-US"/>
        </w:rPr>
        <w:t>) _______________</w:t>
      </w:r>
    </w:p>
    <w:p w:rsidR="003D04AE" w:rsidRPr="002E4E10" w:rsidRDefault="003D04AE" w:rsidP="003D04AE">
      <w:pPr>
        <w:ind w:firstLine="709"/>
        <w:rPr>
          <w:spacing w:val="-14"/>
          <w:sz w:val="28"/>
          <w:szCs w:val="28"/>
          <w:lang w:val="en-US"/>
        </w:rPr>
      </w:pPr>
      <w:r w:rsidRPr="002E4E10">
        <w:rPr>
          <w:spacing w:val="-14"/>
          <w:sz w:val="28"/>
          <w:szCs w:val="28"/>
          <w:lang w:val="en-US"/>
        </w:rPr>
        <w:t>(</w:t>
      </w:r>
      <w:proofErr w:type="gramStart"/>
      <w:r w:rsidRPr="002E4E10">
        <w:rPr>
          <w:sz w:val="28"/>
          <w:szCs w:val="28"/>
          <w:lang w:val="en-US"/>
        </w:rPr>
        <w:t>date</w:t>
      </w:r>
      <w:proofErr w:type="gramEnd"/>
      <w:r w:rsidRPr="002E4E10">
        <w:rPr>
          <w:sz w:val="28"/>
          <w:szCs w:val="28"/>
          <w:lang w:val="en-US"/>
        </w:rPr>
        <w:t xml:space="preserve"> of birth</w:t>
      </w:r>
      <w:r w:rsidRPr="002E4E10">
        <w:rPr>
          <w:spacing w:val="-8"/>
          <w:sz w:val="28"/>
          <w:szCs w:val="28"/>
          <w:lang w:val="en-US"/>
        </w:rPr>
        <w:t xml:space="preserve"> of patient</w:t>
      </w:r>
      <w:r w:rsidRPr="002E4E10">
        <w:rPr>
          <w:sz w:val="28"/>
          <w:szCs w:val="28"/>
          <w:lang w:val="en-US"/>
        </w:rPr>
        <w:t xml:space="preserve"> </w:t>
      </w:r>
      <w:r w:rsidRPr="002E4E10">
        <w:rPr>
          <w:spacing w:val="-14"/>
          <w:sz w:val="28"/>
          <w:szCs w:val="28"/>
          <w:lang w:val="en-US"/>
        </w:rPr>
        <w:t>) (</w:t>
      </w:r>
      <w:proofErr w:type="gramStart"/>
      <w:r>
        <w:rPr>
          <w:spacing w:val="-14"/>
          <w:sz w:val="28"/>
          <w:szCs w:val="28"/>
        </w:rPr>
        <w:t>дата</w:t>
      </w:r>
      <w:proofErr w:type="gramEnd"/>
      <w:r w:rsidRPr="002E4E10">
        <w:rPr>
          <w:spacing w:val="-14"/>
          <w:sz w:val="28"/>
          <w:szCs w:val="28"/>
          <w:lang w:val="en-US"/>
        </w:rPr>
        <w:t xml:space="preserve"> </w:t>
      </w:r>
      <w:r>
        <w:rPr>
          <w:spacing w:val="-14"/>
          <w:sz w:val="28"/>
          <w:szCs w:val="28"/>
        </w:rPr>
        <w:t>рождения</w:t>
      </w:r>
      <w:r w:rsidRPr="002E4E10">
        <w:rPr>
          <w:spacing w:val="-14"/>
          <w:sz w:val="28"/>
          <w:szCs w:val="28"/>
          <w:lang w:val="en-US"/>
        </w:rPr>
        <w:t xml:space="preserve"> </w:t>
      </w:r>
      <w:r>
        <w:rPr>
          <w:spacing w:val="-14"/>
          <w:sz w:val="28"/>
          <w:szCs w:val="28"/>
        </w:rPr>
        <w:t>пациента</w:t>
      </w:r>
      <w:r w:rsidRPr="002E4E10">
        <w:rPr>
          <w:spacing w:val="-14"/>
          <w:sz w:val="28"/>
          <w:szCs w:val="28"/>
          <w:lang w:val="en-US"/>
        </w:rPr>
        <w:t>)                                (</w:t>
      </w:r>
      <w:proofErr w:type="gramStart"/>
      <w:r w:rsidRPr="002E4E10">
        <w:rPr>
          <w:sz w:val="28"/>
          <w:szCs w:val="28"/>
          <w:lang w:val="en-US"/>
        </w:rPr>
        <w:t>date</w:t>
      </w:r>
      <w:proofErr w:type="gramEnd"/>
      <w:r w:rsidRPr="002E4E10">
        <w:rPr>
          <w:spacing w:val="-14"/>
          <w:sz w:val="28"/>
          <w:szCs w:val="28"/>
          <w:lang w:val="en-US"/>
        </w:rPr>
        <w:t>) (</w:t>
      </w:r>
      <w:proofErr w:type="gramStart"/>
      <w:r w:rsidRPr="008171EC">
        <w:rPr>
          <w:spacing w:val="-14"/>
          <w:sz w:val="28"/>
          <w:szCs w:val="28"/>
        </w:rPr>
        <w:t>дата</w:t>
      </w:r>
      <w:proofErr w:type="gramEnd"/>
      <w:r w:rsidRPr="002E4E10">
        <w:rPr>
          <w:spacing w:val="-14"/>
          <w:sz w:val="28"/>
          <w:szCs w:val="28"/>
          <w:lang w:val="en-US"/>
        </w:rPr>
        <w:t>)</w:t>
      </w:r>
    </w:p>
    <w:p w:rsidR="003D04AE" w:rsidRPr="002E4E10" w:rsidRDefault="003D04AE" w:rsidP="003D04AE">
      <w:pPr>
        <w:ind w:firstLine="709"/>
        <w:rPr>
          <w:spacing w:val="-14"/>
          <w:sz w:val="28"/>
          <w:szCs w:val="28"/>
          <w:lang w:val="en-US"/>
        </w:rPr>
      </w:pPr>
    </w:p>
    <w:p w:rsidR="003D04AE" w:rsidRPr="002E4E10" w:rsidRDefault="003D04AE" w:rsidP="003D04AE">
      <w:pPr>
        <w:ind w:firstLine="709"/>
        <w:jc w:val="both"/>
        <w:rPr>
          <w:sz w:val="28"/>
          <w:szCs w:val="28"/>
          <w:lang w:val="en-US"/>
        </w:rPr>
      </w:pPr>
      <w:r w:rsidRPr="002E4E10">
        <w:rPr>
          <w:sz w:val="28"/>
          <w:szCs w:val="28"/>
          <w:lang w:val="en-US"/>
        </w:rPr>
        <w:t>For the presence in his/her blood of antibodies to the human immunodeficiency virus (HIV) and that the result of the test was NEGATIVE.</w:t>
      </w:r>
    </w:p>
    <w:p w:rsidR="003D04AE" w:rsidRPr="008171EC" w:rsidRDefault="003D04AE" w:rsidP="003D04AE">
      <w:pPr>
        <w:ind w:firstLine="709"/>
        <w:jc w:val="both"/>
        <w:rPr>
          <w:spacing w:val="-14"/>
          <w:sz w:val="28"/>
          <w:szCs w:val="28"/>
        </w:rPr>
      </w:pPr>
      <w:r w:rsidRPr="008171EC">
        <w:rPr>
          <w:spacing w:val="-14"/>
          <w:sz w:val="28"/>
          <w:szCs w:val="28"/>
        </w:rPr>
        <w:t>На наличие антител к вирусу иммунодефицита человека</w:t>
      </w:r>
      <w:r>
        <w:rPr>
          <w:spacing w:val="-14"/>
          <w:sz w:val="28"/>
          <w:szCs w:val="28"/>
        </w:rPr>
        <w:t xml:space="preserve"> </w:t>
      </w:r>
      <w:r w:rsidRPr="008171EC">
        <w:rPr>
          <w:spacing w:val="-14"/>
          <w:sz w:val="28"/>
          <w:szCs w:val="28"/>
        </w:rPr>
        <w:t>(ВИЧ) с отрицательным результатом.</w:t>
      </w:r>
    </w:p>
    <w:p w:rsidR="003D04AE" w:rsidRPr="008171EC" w:rsidRDefault="003D04AE" w:rsidP="003D04AE">
      <w:pPr>
        <w:ind w:firstLine="709"/>
        <w:rPr>
          <w:spacing w:val="-14"/>
          <w:sz w:val="28"/>
          <w:szCs w:val="28"/>
        </w:rPr>
      </w:pPr>
    </w:p>
    <w:p w:rsidR="003D04AE" w:rsidRPr="008171EC" w:rsidRDefault="003D04AE" w:rsidP="003D04AE">
      <w:pPr>
        <w:ind w:firstLine="709"/>
        <w:rPr>
          <w:spacing w:val="-14"/>
          <w:sz w:val="28"/>
          <w:szCs w:val="28"/>
        </w:rPr>
      </w:pPr>
    </w:p>
    <w:p w:rsidR="003D04AE" w:rsidRPr="008171EC" w:rsidRDefault="003D04AE" w:rsidP="003D04AE">
      <w:pPr>
        <w:ind w:firstLine="709"/>
        <w:rPr>
          <w:sz w:val="28"/>
          <w:szCs w:val="28"/>
        </w:rPr>
      </w:pPr>
      <w:proofErr w:type="spellStart"/>
      <w:r w:rsidRPr="008171EC">
        <w:rPr>
          <w:sz w:val="28"/>
          <w:szCs w:val="28"/>
        </w:rPr>
        <w:t>Stamp</w:t>
      </w:r>
      <w:proofErr w:type="spellEnd"/>
      <w:r w:rsidRPr="008171EC">
        <w:rPr>
          <w:sz w:val="28"/>
          <w:szCs w:val="28"/>
        </w:rPr>
        <w:t xml:space="preserve">: </w:t>
      </w:r>
    </w:p>
    <w:p w:rsidR="003D04AE" w:rsidRDefault="003D04AE" w:rsidP="003D04AE">
      <w:pPr>
        <w:ind w:firstLine="709"/>
        <w:rPr>
          <w:sz w:val="28"/>
          <w:szCs w:val="28"/>
        </w:rPr>
      </w:pPr>
      <w:r w:rsidRPr="008171EC">
        <w:rPr>
          <w:sz w:val="28"/>
          <w:szCs w:val="28"/>
        </w:rPr>
        <w:t>Печать:</w:t>
      </w:r>
    </w:p>
    <w:p w:rsidR="003D04AE" w:rsidRDefault="003D04AE" w:rsidP="003D04AE">
      <w:pPr>
        <w:ind w:firstLine="709"/>
        <w:rPr>
          <w:sz w:val="28"/>
          <w:szCs w:val="28"/>
        </w:rPr>
      </w:pPr>
    </w:p>
    <w:p w:rsidR="003D04AE" w:rsidRPr="008171EC" w:rsidRDefault="003D04AE" w:rsidP="003D04AE">
      <w:pPr>
        <w:ind w:firstLine="709"/>
        <w:rPr>
          <w:spacing w:val="-14"/>
          <w:sz w:val="28"/>
          <w:szCs w:val="28"/>
        </w:rPr>
      </w:pPr>
      <w:proofErr w:type="spellStart"/>
      <w:r w:rsidRPr="008171EC">
        <w:rPr>
          <w:sz w:val="28"/>
          <w:szCs w:val="28"/>
        </w:rPr>
        <w:t>Signature</w:t>
      </w:r>
      <w:proofErr w:type="spellEnd"/>
      <w:r w:rsidRPr="008171EC">
        <w:rPr>
          <w:sz w:val="28"/>
          <w:szCs w:val="28"/>
        </w:rPr>
        <w:t>:</w:t>
      </w:r>
    </w:p>
    <w:p w:rsidR="003D04AE" w:rsidRDefault="003D04AE" w:rsidP="003D04AE">
      <w:pPr>
        <w:ind w:firstLine="709"/>
        <w:rPr>
          <w:sz w:val="28"/>
          <w:szCs w:val="28"/>
          <w:lang w:val="kk-KZ"/>
        </w:rPr>
      </w:pPr>
      <w:r w:rsidRPr="008171EC">
        <w:rPr>
          <w:sz w:val="28"/>
          <w:szCs w:val="28"/>
        </w:rPr>
        <w:t>Подпись:</w:t>
      </w:r>
    </w:p>
    <w:p w:rsidR="003D04AE" w:rsidRDefault="003D04AE" w:rsidP="003D04AE">
      <w:pPr>
        <w:ind w:firstLine="709"/>
        <w:rPr>
          <w:sz w:val="28"/>
          <w:szCs w:val="28"/>
          <w:lang w:val="kk-KZ"/>
        </w:rPr>
      </w:pPr>
    </w:p>
    <w:p w:rsidR="00D011AA" w:rsidRDefault="003D04AE" w:rsidP="003D04AE">
      <w:pPr>
        <w:jc w:val="center"/>
      </w:pPr>
      <w:r>
        <w:rPr>
          <w:sz w:val="28"/>
          <w:szCs w:val="28"/>
        </w:rPr>
        <w:t>_________________________</w:t>
      </w:r>
    </w:p>
    <w:sectPr w:rsidR="00D011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667" w:rsidRDefault="007A0667">
      <w:r>
        <w:separator/>
      </w:r>
    </w:p>
  </w:endnote>
  <w:endnote w:type="continuationSeparator" w:id="0">
    <w:p w:rsidR="007A0667" w:rsidRDefault="007A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667" w:rsidRDefault="007A0667">
      <w:r>
        <w:separator/>
      </w:r>
    </w:p>
  </w:footnote>
  <w:footnote w:type="continuationSeparator" w:id="0">
    <w:p w:rsidR="007A0667" w:rsidRDefault="007A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6B" w:rsidRDefault="000A6623">
    <w:pPr>
      <w:pStyle w:val="a3"/>
      <w:jc w:val="center"/>
    </w:pPr>
    <w:r>
      <w:fldChar w:fldCharType="begin"/>
    </w:r>
    <w:r>
      <w:instrText xml:space="preserve"> PAGE   \* MERGEFORMAT </w:instrText>
    </w:r>
    <w:r>
      <w:fldChar w:fldCharType="separate"/>
    </w:r>
    <w:r w:rsidR="007D5C86">
      <w:rPr>
        <w:noProof/>
      </w:rPr>
      <w:t>4</w:t>
    </w:r>
    <w:r>
      <w:fldChar w:fldCharType="end"/>
    </w:r>
  </w:p>
  <w:p w:rsidR="0006006B" w:rsidRDefault="007A06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AE"/>
    <w:rsid w:val="000A6623"/>
    <w:rsid w:val="003D04AE"/>
    <w:rsid w:val="005C2CAF"/>
    <w:rsid w:val="007A0667"/>
    <w:rsid w:val="007D5C86"/>
    <w:rsid w:val="00D01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04AE"/>
    <w:pPr>
      <w:tabs>
        <w:tab w:val="center" w:pos="4677"/>
        <w:tab w:val="right" w:pos="9355"/>
      </w:tabs>
    </w:pPr>
  </w:style>
  <w:style w:type="character" w:customStyle="1" w:styleId="a4">
    <w:name w:val="Верхний колонтитул Знак"/>
    <w:basedOn w:val="a0"/>
    <w:link w:val="a3"/>
    <w:uiPriority w:val="99"/>
    <w:rsid w:val="003D04AE"/>
    <w:rPr>
      <w:rFonts w:ascii="Times New Roman" w:eastAsia="Times New Roman" w:hAnsi="Times New Roman" w:cs="Times New Roman"/>
      <w:sz w:val="24"/>
      <w:szCs w:val="24"/>
      <w:lang w:eastAsia="ru-RU"/>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rsid w:val="003D04AE"/>
    <w:pPr>
      <w:spacing w:before="100" w:beforeAutospacing="1" w:after="100" w:afterAutospacing="1"/>
    </w:pPr>
    <w:rPr>
      <w:lang w:val="x-none" w:eastAsia="x-none"/>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rsid w:val="003D04AE"/>
    <w:rPr>
      <w:rFonts w:ascii="Times New Roman" w:eastAsia="Times New Roman" w:hAnsi="Times New Roman" w:cs="Times New Roman"/>
      <w:sz w:val="24"/>
      <w:szCs w:val="24"/>
      <w:lang w:val="x-none" w:eastAsia="x-none"/>
    </w:rPr>
  </w:style>
  <w:style w:type="paragraph" w:styleId="a7">
    <w:name w:val="No Spacing"/>
    <w:qFormat/>
    <w:rsid w:val="003D04AE"/>
    <w:pPr>
      <w:spacing w:after="0" w:line="240" w:lineRule="auto"/>
    </w:pPr>
    <w:rPr>
      <w:rFonts w:ascii="Calibri" w:eastAsia="Times New Roman" w:hAnsi="Calibri" w:cs="Calibri"/>
      <w:lang w:eastAsia="ru-RU"/>
    </w:rPr>
  </w:style>
  <w:style w:type="paragraph" w:customStyle="1" w:styleId="1">
    <w:name w:val="Без интервала1"/>
    <w:rsid w:val="003D04AE"/>
    <w:pPr>
      <w:spacing w:after="0" w:line="240" w:lineRule="auto"/>
    </w:pPr>
    <w:rPr>
      <w:rFonts w:ascii="Calibri" w:eastAsia="Times New Roman" w:hAnsi="Calibri" w:cs="Calibri"/>
      <w:lang w:eastAsia="ru-RU"/>
    </w:rPr>
  </w:style>
  <w:style w:type="character" w:customStyle="1" w:styleId="s0">
    <w:name w:val="s0"/>
    <w:basedOn w:val="a0"/>
    <w:rsid w:val="003D04AE"/>
    <w:rPr>
      <w:rFonts w:ascii="Times New Roman" w:hAnsi="Times New Roman" w:cs="Times New Roman"/>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04AE"/>
    <w:pPr>
      <w:tabs>
        <w:tab w:val="center" w:pos="4677"/>
        <w:tab w:val="right" w:pos="9355"/>
      </w:tabs>
    </w:pPr>
  </w:style>
  <w:style w:type="character" w:customStyle="1" w:styleId="a4">
    <w:name w:val="Верхний колонтитул Знак"/>
    <w:basedOn w:val="a0"/>
    <w:link w:val="a3"/>
    <w:uiPriority w:val="99"/>
    <w:rsid w:val="003D04AE"/>
    <w:rPr>
      <w:rFonts w:ascii="Times New Roman" w:eastAsia="Times New Roman" w:hAnsi="Times New Roman" w:cs="Times New Roman"/>
      <w:sz w:val="24"/>
      <w:szCs w:val="24"/>
      <w:lang w:eastAsia="ru-RU"/>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rsid w:val="003D04AE"/>
    <w:pPr>
      <w:spacing w:before="100" w:beforeAutospacing="1" w:after="100" w:afterAutospacing="1"/>
    </w:pPr>
    <w:rPr>
      <w:lang w:val="x-none" w:eastAsia="x-none"/>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rsid w:val="003D04AE"/>
    <w:rPr>
      <w:rFonts w:ascii="Times New Roman" w:eastAsia="Times New Roman" w:hAnsi="Times New Roman" w:cs="Times New Roman"/>
      <w:sz w:val="24"/>
      <w:szCs w:val="24"/>
      <w:lang w:val="x-none" w:eastAsia="x-none"/>
    </w:rPr>
  </w:style>
  <w:style w:type="paragraph" w:styleId="a7">
    <w:name w:val="No Spacing"/>
    <w:qFormat/>
    <w:rsid w:val="003D04AE"/>
    <w:pPr>
      <w:spacing w:after="0" w:line="240" w:lineRule="auto"/>
    </w:pPr>
    <w:rPr>
      <w:rFonts w:ascii="Calibri" w:eastAsia="Times New Roman" w:hAnsi="Calibri" w:cs="Calibri"/>
      <w:lang w:eastAsia="ru-RU"/>
    </w:rPr>
  </w:style>
  <w:style w:type="paragraph" w:customStyle="1" w:styleId="1">
    <w:name w:val="Без интервала1"/>
    <w:rsid w:val="003D04AE"/>
    <w:pPr>
      <w:spacing w:after="0" w:line="240" w:lineRule="auto"/>
    </w:pPr>
    <w:rPr>
      <w:rFonts w:ascii="Calibri" w:eastAsia="Times New Roman" w:hAnsi="Calibri" w:cs="Calibri"/>
      <w:lang w:eastAsia="ru-RU"/>
    </w:rPr>
  </w:style>
  <w:style w:type="character" w:customStyle="1" w:styleId="s0">
    <w:name w:val="s0"/>
    <w:basedOn w:val="a0"/>
    <w:rsid w:val="003D04AE"/>
    <w:rPr>
      <w:rFonts w:ascii="Times New Roman" w:hAnsi="Times New Roman" w:cs="Times New Roman"/>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1124</Words>
  <Characters>6412</Characters>
  <Application>Microsoft Office Word</Application>
  <DocSecurity>0</DocSecurity>
  <Lines>53</Lines>
  <Paragraphs>15</Paragraphs>
  <ScaleCrop>false</ScaleCrop>
  <Company>Krokoz™</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dc:creator>
  <cp:lastModifiedBy>Орг</cp:lastModifiedBy>
  <cp:revision>5</cp:revision>
  <dcterms:created xsi:type="dcterms:W3CDTF">2015-01-28T06:08:00Z</dcterms:created>
  <dcterms:modified xsi:type="dcterms:W3CDTF">2015-01-28T06:15:00Z</dcterms:modified>
</cp:coreProperties>
</file>